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0B21" w:rsidRDefault="00920B21" w:rsidP="00920B21">
      <w:pPr>
        <w:pStyle w:val="61"/>
        <w:shd w:val="clear" w:color="auto" w:fill="auto"/>
        <w:spacing w:before="0" w:after="0" w:line="240" w:lineRule="auto"/>
        <w:ind w:left="23" w:firstLine="0"/>
        <w:jc w:val="center"/>
        <w:rPr>
          <w:sz w:val="24"/>
          <w:szCs w:val="24"/>
        </w:rPr>
      </w:pPr>
    </w:p>
    <w:p w:rsidR="00B47292" w:rsidRDefault="00B47292" w:rsidP="00920B21">
      <w:pPr>
        <w:pStyle w:val="61"/>
        <w:shd w:val="clear" w:color="auto" w:fill="auto"/>
        <w:spacing w:before="0" w:after="0" w:line="240" w:lineRule="auto"/>
        <w:ind w:left="23" w:firstLine="0"/>
        <w:jc w:val="center"/>
        <w:rPr>
          <w:sz w:val="24"/>
          <w:szCs w:val="24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  <w:gridCol w:w="9639"/>
      </w:tblGrid>
      <w:tr w:rsidR="00920B21" w:rsidRPr="00BF11FC" w:rsidTr="00920B21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20B21" w:rsidRPr="00920B21" w:rsidRDefault="00920B21" w:rsidP="00920B2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0B21">
              <w:rPr>
                <w:rFonts w:ascii="Times New Roman" w:eastAsia="Calibri" w:hAnsi="Times New Roman" w:cs="Times New Roman"/>
                <w:sz w:val="24"/>
                <w:szCs w:val="24"/>
              </w:rPr>
              <w:t>СОГЛАСОВАНО</w:t>
            </w:r>
          </w:p>
          <w:p w:rsidR="00920B21" w:rsidRDefault="00EC75C2" w:rsidP="00EC75C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Советом родителей</w:t>
            </w:r>
          </w:p>
          <w:p w:rsidR="00EC75C2" w:rsidRDefault="00EC75C2" w:rsidP="00EC75C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ПРИНЯТО</w:t>
            </w:r>
          </w:p>
          <w:p w:rsidR="00EC75C2" w:rsidRDefault="00EC75C2" w:rsidP="00EC75C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Совещанием педагогических работников</w:t>
            </w:r>
          </w:p>
          <w:p w:rsidR="00EC75C2" w:rsidRPr="00920B21" w:rsidRDefault="00A067C1" w:rsidP="00EC75C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(протокол от 08.10.202</w:t>
            </w:r>
            <w:r w:rsidR="00D0401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  <w:bookmarkStart w:id="0" w:name="_GoBack"/>
            <w:bookmarkEnd w:id="0"/>
            <w:r w:rsidR="00D835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№6</w:t>
            </w:r>
            <w:r w:rsidR="00EC75C2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20B21" w:rsidRPr="00BF11FC" w:rsidRDefault="00920B21" w:rsidP="00920B21">
            <w:pPr>
              <w:spacing w:after="0"/>
              <w:ind w:left="-75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11FC">
              <w:rPr>
                <w:rFonts w:ascii="Times New Roman" w:eastAsia="Calibri" w:hAnsi="Times New Roman" w:cs="Times New Roman"/>
                <w:sz w:val="24"/>
                <w:szCs w:val="24"/>
              </w:rPr>
              <w:t>УТВЕРЖДАЮ</w:t>
            </w:r>
          </w:p>
          <w:p w:rsidR="00920B21" w:rsidRPr="00BF11FC" w:rsidRDefault="00920B21" w:rsidP="00920B21">
            <w:pPr>
              <w:spacing w:after="0"/>
              <w:ind w:left="-75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11FC">
              <w:rPr>
                <w:rFonts w:ascii="Times New Roman" w:eastAsia="Calibri" w:hAnsi="Times New Roman" w:cs="Times New Roman"/>
                <w:sz w:val="24"/>
                <w:szCs w:val="24"/>
              </w:rPr>
              <w:t>заведующий</w:t>
            </w:r>
            <w:r w:rsidRPr="00BF11FC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МАДОУ «ДС №2 </w:t>
            </w:r>
            <w:r w:rsidRPr="00BF11FC">
              <w:rPr>
                <w:rFonts w:ascii="Times New Roman" w:eastAsia="Calibri" w:hAnsi="Times New Roman" w:cs="Times New Roman"/>
                <w:sz w:val="24"/>
                <w:szCs w:val="24"/>
              </w:rPr>
              <w:t>«Рябинка»</w:t>
            </w:r>
          </w:p>
          <w:p w:rsidR="00920B21" w:rsidRPr="00BF11FC" w:rsidRDefault="00920B21" w:rsidP="00920B21">
            <w:pPr>
              <w:spacing w:after="0"/>
              <w:ind w:left="-75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11FC">
              <w:rPr>
                <w:rFonts w:ascii="Times New Roman" w:eastAsia="Arial Unicode MS" w:hAnsi="Times New Roman" w:cs="Times New Roman"/>
                <w:sz w:val="24"/>
                <w:szCs w:val="24"/>
              </w:rPr>
              <w:t>_____________________</w:t>
            </w:r>
          </w:p>
          <w:p w:rsidR="00920B21" w:rsidRPr="00BF11FC" w:rsidRDefault="00B26C2C" w:rsidP="00920B21">
            <w:pPr>
              <w:spacing w:after="0"/>
              <w:ind w:left="-75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приказ от </w:t>
            </w:r>
            <w:r w:rsidR="006801AB" w:rsidRPr="006801A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12.10.202</w:t>
            </w:r>
            <w:r w:rsidR="00D04018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3</w:t>
            </w:r>
            <w:r w:rsidR="006801AB" w:rsidRPr="006801A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№525-о</w:t>
            </w:r>
          </w:p>
          <w:p w:rsidR="00920B21" w:rsidRPr="00BF11FC" w:rsidRDefault="00920B21" w:rsidP="00920B21">
            <w:pPr>
              <w:spacing w:after="0"/>
              <w:ind w:left="-7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535E0" w:rsidRDefault="000535E0" w:rsidP="00920B21">
      <w:pPr>
        <w:pStyle w:val="61"/>
        <w:shd w:val="clear" w:color="auto" w:fill="auto"/>
        <w:spacing w:before="0" w:after="0" w:line="240" w:lineRule="auto"/>
        <w:ind w:left="23" w:firstLine="0"/>
        <w:jc w:val="center"/>
        <w:rPr>
          <w:sz w:val="24"/>
          <w:szCs w:val="24"/>
        </w:rPr>
      </w:pPr>
    </w:p>
    <w:p w:rsidR="00345726" w:rsidRDefault="00345726" w:rsidP="00920B21">
      <w:pPr>
        <w:pStyle w:val="61"/>
        <w:shd w:val="clear" w:color="auto" w:fill="auto"/>
        <w:spacing w:before="0" w:after="0" w:line="240" w:lineRule="auto"/>
        <w:ind w:left="23" w:firstLine="0"/>
        <w:jc w:val="center"/>
        <w:rPr>
          <w:sz w:val="24"/>
          <w:szCs w:val="24"/>
        </w:rPr>
      </w:pPr>
    </w:p>
    <w:p w:rsidR="009901E9" w:rsidRDefault="009901E9" w:rsidP="00920B21">
      <w:pPr>
        <w:pStyle w:val="61"/>
        <w:shd w:val="clear" w:color="auto" w:fill="auto"/>
        <w:spacing w:before="0" w:after="0" w:line="240" w:lineRule="auto"/>
        <w:ind w:left="23" w:firstLine="0"/>
        <w:jc w:val="center"/>
        <w:rPr>
          <w:sz w:val="24"/>
          <w:szCs w:val="24"/>
        </w:rPr>
      </w:pPr>
    </w:p>
    <w:p w:rsidR="00B26C2C" w:rsidRPr="00B26C2C" w:rsidRDefault="007764BF" w:rsidP="00B26C2C">
      <w:pPr>
        <w:tabs>
          <w:tab w:val="left" w:pos="6675"/>
        </w:tabs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Дорожная карта </w:t>
      </w:r>
      <w:r w:rsidR="00B26C2C" w:rsidRPr="00B26C2C">
        <w:rPr>
          <w:rFonts w:ascii="Times New Roman" w:eastAsia="Calibri" w:hAnsi="Times New Roman" w:cs="Times New Roman"/>
          <w:b/>
          <w:sz w:val="24"/>
          <w:szCs w:val="24"/>
        </w:rPr>
        <w:t xml:space="preserve">по </w:t>
      </w:r>
      <w:r w:rsidR="00B26C2C" w:rsidRPr="00B26C2C">
        <w:rPr>
          <w:rFonts w:ascii="Times New Roman" w:hAnsi="Times New Roman" w:cs="Times New Roman"/>
          <w:b/>
          <w:sz w:val="24"/>
          <w:szCs w:val="24"/>
        </w:rPr>
        <w:t xml:space="preserve">внедрению целевой модели </w:t>
      </w:r>
      <w:r w:rsidR="00B26C2C" w:rsidRPr="00B26C2C">
        <w:rPr>
          <w:rFonts w:ascii="Times New Roman" w:eastAsia="Calibri" w:hAnsi="Times New Roman" w:cs="Times New Roman"/>
          <w:b/>
          <w:sz w:val="24"/>
          <w:szCs w:val="24"/>
        </w:rPr>
        <w:t>«Наставничество»</w:t>
      </w:r>
    </w:p>
    <w:p w:rsidR="00B26C2C" w:rsidRDefault="00B26C2C" w:rsidP="00B26C2C">
      <w:pPr>
        <w:tabs>
          <w:tab w:val="left" w:pos="6675"/>
        </w:tabs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45726">
        <w:rPr>
          <w:rFonts w:ascii="Times New Roman" w:eastAsia="Calibri" w:hAnsi="Times New Roman" w:cs="Times New Roman"/>
          <w:b/>
          <w:sz w:val="24"/>
          <w:szCs w:val="24"/>
        </w:rPr>
        <w:t>в муниципальном автономном дошкольном образовательном учреждении «Детский сад №2 «Рябинка»</w:t>
      </w:r>
    </w:p>
    <w:p w:rsidR="00B26C2C" w:rsidRPr="00345726" w:rsidRDefault="00A067C1" w:rsidP="00B26C2C">
      <w:pPr>
        <w:tabs>
          <w:tab w:val="left" w:pos="6675"/>
        </w:tabs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на 202</w:t>
      </w:r>
      <w:r w:rsidR="00D04018">
        <w:rPr>
          <w:rFonts w:ascii="Times New Roman" w:eastAsia="Calibri" w:hAnsi="Times New Roman" w:cs="Times New Roman"/>
          <w:b/>
          <w:sz w:val="24"/>
          <w:szCs w:val="24"/>
          <w:lang w:val="en-US"/>
        </w:rPr>
        <w:t>3</w:t>
      </w:r>
      <w:r>
        <w:rPr>
          <w:rFonts w:ascii="Times New Roman" w:eastAsia="Calibri" w:hAnsi="Times New Roman" w:cs="Times New Roman"/>
          <w:b/>
          <w:sz w:val="24"/>
          <w:szCs w:val="24"/>
        </w:rPr>
        <w:t>-202</w:t>
      </w:r>
      <w:r w:rsidR="00D04018">
        <w:rPr>
          <w:rFonts w:ascii="Times New Roman" w:eastAsia="Calibri" w:hAnsi="Times New Roman" w:cs="Times New Roman"/>
          <w:b/>
          <w:sz w:val="24"/>
          <w:szCs w:val="24"/>
          <w:lang w:val="en-US"/>
        </w:rPr>
        <w:t>4</w:t>
      </w:r>
      <w:r w:rsidR="00B26C2C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  <w:r w:rsidR="00B26C2C" w:rsidRPr="003457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345726" w:rsidRDefault="00345726" w:rsidP="00920B21">
      <w:pPr>
        <w:pStyle w:val="61"/>
        <w:shd w:val="clear" w:color="auto" w:fill="auto"/>
        <w:spacing w:before="0" w:after="0" w:line="240" w:lineRule="auto"/>
        <w:ind w:left="23" w:firstLine="0"/>
        <w:jc w:val="center"/>
        <w:rPr>
          <w:sz w:val="24"/>
          <w:szCs w:val="24"/>
        </w:rPr>
      </w:pPr>
    </w:p>
    <w:p w:rsidR="00920B21" w:rsidRDefault="00920B21" w:rsidP="00920B21">
      <w:pPr>
        <w:pStyle w:val="61"/>
        <w:shd w:val="clear" w:color="auto" w:fill="auto"/>
        <w:spacing w:before="0" w:after="0" w:line="240" w:lineRule="auto"/>
        <w:ind w:left="23" w:firstLine="0"/>
        <w:jc w:val="center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5"/>
        <w:gridCol w:w="8118"/>
        <w:gridCol w:w="2110"/>
        <w:gridCol w:w="3637"/>
      </w:tblGrid>
      <w:tr w:rsidR="00920B21" w:rsidRPr="00920B21" w:rsidTr="009901E9">
        <w:trPr>
          <w:trHeight w:val="273"/>
        </w:trPr>
        <w:tc>
          <w:tcPr>
            <w:tcW w:w="695" w:type="dxa"/>
          </w:tcPr>
          <w:p w:rsidR="00920B21" w:rsidRPr="00920B21" w:rsidRDefault="00920B21" w:rsidP="00920B21">
            <w:pPr>
              <w:pStyle w:val="61"/>
              <w:shd w:val="clear" w:color="auto" w:fill="auto"/>
              <w:spacing w:before="0" w:after="0" w:line="240" w:lineRule="auto"/>
              <w:ind w:firstLine="0"/>
              <w:jc w:val="left"/>
              <w:rPr>
                <w:sz w:val="22"/>
                <w:szCs w:val="22"/>
              </w:rPr>
            </w:pPr>
            <w:r w:rsidRPr="00920B21">
              <w:rPr>
                <w:sz w:val="22"/>
                <w:szCs w:val="22"/>
              </w:rPr>
              <w:t>№</w:t>
            </w:r>
          </w:p>
        </w:tc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0B21" w:rsidRPr="00920B21" w:rsidRDefault="00920B21" w:rsidP="00920B21">
            <w:pPr>
              <w:pStyle w:val="91"/>
              <w:shd w:val="clear" w:color="auto" w:fill="auto"/>
              <w:spacing w:line="240" w:lineRule="auto"/>
              <w:ind w:left="4440" w:hanging="858"/>
              <w:jc w:val="both"/>
            </w:pPr>
            <w:r w:rsidRPr="00920B21">
              <w:rPr>
                <w:sz w:val="22"/>
                <w:szCs w:val="22"/>
              </w:rPr>
              <w:t>Мероприятие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0B21" w:rsidRPr="00920B21" w:rsidRDefault="00920B21" w:rsidP="00920B21">
            <w:pPr>
              <w:pStyle w:val="91"/>
              <w:shd w:val="clear" w:color="auto" w:fill="auto"/>
              <w:spacing w:line="240" w:lineRule="auto"/>
              <w:ind w:left="440"/>
            </w:pPr>
            <w:r w:rsidRPr="00920B21">
              <w:rPr>
                <w:sz w:val="22"/>
                <w:szCs w:val="22"/>
              </w:rPr>
              <w:t>Сроки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0B21" w:rsidRPr="00920B21" w:rsidRDefault="00920B21" w:rsidP="00920B21">
            <w:pPr>
              <w:pStyle w:val="91"/>
              <w:shd w:val="clear" w:color="auto" w:fill="auto"/>
              <w:spacing w:line="240" w:lineRule="auto"/>
              <w:ind w:left="580"/>
            </w:pPr>
            <w:r w:rsidRPr="00920B21">
              <w:rPr>
                <w:sz w:val="22"/>
                <w:szCs w:val="22"/>
              </w:rPr>
              <w:t>Ответственные</w:t>
            </w:r>
          </w:p>
        </w:tc>
      </w:tr>
      <w:tr w:rsidR="00920B21" w:rsidRPr="00920B21" w:rsidTr="009901E9">
        <w:trPr>
          <w:trHeight w:val="273"/>
        </w:trPr>
        <w:tc>
          <w:tcPr>
            <w:tcW w:w="14560" w:type="dxa"/>
            <w:gridSpan w:val="4"/>
            <w:tcBorders>
              <w:right w:val="single" w:sz="4" w:space="0" w:color="auto"/>
            </w:tcBorders>
          </w:tcPr>
          <w:p w:rsidR="00920B21" w:rsidRPr="00920B21" w:rsidRDefault="00920B21" w:rsidP="00920B21">
            <w:pPr>
              <w:pStyle w:val="91"/>
              <w:shd w:val="clear" w:color="auto" w:fill="auto"/>
              <w:spacing w:line="240" w:lineRule="auto"/>
              <w:ind w:left="580"/>
              <w:jc w:val="center"/>
              <w:rPr>
                <w:sz w:val="22"/>
                <w:szCs w:val="22"/>
              </w:rPr>
            </w:pPr>
            <w:r w:rsidRPr="00920B21">
              <w:rPr>
                <w:bCs w:val="0"/>
              </w:rPr>
              <w:t>Этап 1. Подготовка условий для запуска программы наставничества</w:t>
            </w:r>
          </w:p>
        </w:tc>
      </w:tr>
      <w:tr w:rsidR="00920B21" w:rsidRPr="00920B21" w:rsidTr="009901E9">
        <w:tc>
          <w:tcPr>
            <w:tcW w:w="695" w:type="dxa"/>
          </w:tcPr>
          <w:p w:rsidR="00920B21" w:rsidRPr="00920B21" w:rsidRDefault="00920B21" w:rsidP="00920B21">
            <w:pPr>
              <w:pStyle w:val="61"/>
              <w:numPr>
                <w:ilvl w:val="0"/>
                <w:numId w:val="1"/>
              </w:numPr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0B21" w:rsidRPr="00920B21" w:rsidRDefault="001001CA" w:rsidP="00D105E0">
            <w:pPr>
              <w:pStyle w:val="210"/>
              <w:shd w:val="clear" w:color="auto" w:fill="auto"/>
              <w:spacing w:line="240" w:lineRule="auto"/>
              <w:ind w:left="120"/>
              <w:jc w:val="both"/>
            </w:pPr>
            <w:r>
              <w:t xml:space="preserve">Создание </w:t>
            </w:r>
            <w:r w:rsidR="00920B21" w:rsidRPr="00920B21">
              <w:t xml:space="preserve"> </w:t>
            </w:r>
            <w:r w:rsidR="00920B21" w:rsidRPr="001001CA">
              <w:rPr>
                <w:bCs/>
              </w:rPr>
              <w:t>нормативно-правовой базы</w:t>
            </w:r>
            <w:r w:rsidR="00920B21" w:rsidRPr="00920B21">
              <w:rPr>
                <w:b/>
                <w:bCs/>
              </w:rPr>
              <w:t xml:space="preserve"> </w:t>
            </w:r>
            <w:r w:rsidR="00920B21" w:rsidRPr="00920B21">
              <w:t>для внедрения  программы</w:t>
            </w:r>
          </w:p>
        </w:tc>
        <w:tc>
          <w:tcPr>
            <w:tcW w:w="2110" w:type="dxa"/>
          </w:tcPr>
          <w:p w:rsidR="00920B21" w:rsidRPr="00634550" w:rsidRDefault="00BB0999" w:rsidP="00920B21">
            <w:pPr>
              <w:pStyle w:val="61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634550">
              <w:rPr>
                <w:b w:val="0"/>
                <w:sz w:val="24"/>
                <w:szCs w:val="24"/>
              </w:rPr>
              <w:t>Август</w:t>
            </w:r>
          </w:p>
        </w:tc>
        <w:tc>
          <w:tcPr>
            <w:tcW w:w="3637" w:type="dxa"/>
          </w:tcPr>
          <w:p w:rsidR="00920B21" w:rsidRPr="00BF11FC" w:rsidRDefault="00BF11FC" w:rsidP="00920B21">
            <w:pPr>
              <w:pStyle w:val="61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Заместитель </w:t>
            </w:r>
            <w:r w:rsidRPr="00BF11FC">
              <w:rPr>
                <w:b w:val="0"/>
                <w:sz w:val="24"/>
                <w:szCs w:val="24"/>
              </w:rPr>
              <w:t>заведующего</w:t>
            </w:r>
            <w:r>
              <w:rPr>
                <w:b w:val="0"/>
                <w:sz w:val="24"/>
                <w:szCs w:val="24"/>
              </w:rPr>
              <w:t xml:space="preserve"> (старший воспитатель)</w:t>
            </w:r>
          </w:p>
        </w:tc>
      </w:tr>
      <w:tr w:rsidR="00920B21" w:rsidRPr="00920B21" w:rsidTr="009901E9">
        <w:trPr>
          <w:trHeight w:val="557"/>
        </w:trPr>
        <w:tc>
          <w:tcPr>
            <w:tcW w:w="695" w:type="dxa"/>
          </w:tcPr>
          <w:p w:rsidR="00920B21" w:rsidRPr="00920B21" w:rsidRDefault="00920B21" w:rsidP="00920B21">
            <w:pPr>
              <w:pStyle w:val="61"/>
              <w:numPr>
                <w:ilvl w:val="0"/>
                <w:numId w:val="1"/>
              </w:numPr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0B21" w:rsidRPr="00920B21" w:rsidRDefault="001001CA" w:rsidP="00D105E0">
            <w:pPr>
              <w:pStyle w:val="210"/>
              <w:spacing w:line="240" w:lineRule="auto"/>
              <w:ind w:left="147"/>
              <w:jc w:val="both"/>
            </w:pPr>
            <w:r>
              <w:t>Создание рабочей группы</w:t>
            </w:r>
            <w:r w:rsidR="00920B21" w:rsidRPr="00920B21">
              <w:t xml:space="preserve"> по внедрению программы «Целевая модель  наставничества» </w:t>
            </w:r>
          </w:p>
        </w:tc>
        <w:tc>
          <w:tcPr>
            <w:tcW w:w="2110" w:type="dxa"/>
          </w:tcPr>
          <w:p w:rsidR="00920B21" w:rsidRPr="00634550" w:rsidRDefault="00BB0999" w:rsidP="00920B21">
            <w:pPr>
              <w:pStyle w:val="61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634550">
              <w:rPr>
                <w:b w:val="0"/>
                <w:sz w:val="24"/>
                <w:szCs w:val="24"/>
              </w:rPr>
              <w:t>Сентябрь</w:t>
            </w:r>
          </w:p>
        </w:tc>
        <w:tc>
          <w:tcPr>
            <w:tcW w:w="3637" w:type="dxa"/>
          </w:tcPr>
          <w:p w:rsidR="00920B21" w:rsidRPr="00BF11FC" w:rsidRDefault="00BF11FC" w:rsidP="00920B21">
            <w:pPr>
              <w:pStyle w:val="61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BF11FC">
              <w:rPr>
                <w:b w:val="0"/>
                <w:sz w:val="24"/>
                <w:szCs w:val="24"/>
              </w:rPr>
              <w:t>Руководитель</w:t>
            </w:r>
          </w:p>
          <w:p w:rsidR="00BF11FC" w:rsidRPr="00BF11FC" w:rsidRDefault="00BF11FC" w:rsidP="00CB6E55">
            <w:pPr>
              <w:pStyle w:val="61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Заместитель </w:t>
            </w:r>
            <w:r w:rsidRPr="00BF11FC">
              <w:rPr>
                <w:b w:val="0"/>
                <w:sz w:val="24"/>
                <w:szCs w:val="24"/>
              </w:rPr>
              <w:t>заведующего</w:t>
            </w:r>
            <w:r>
              <w:rPr>
                <w:b w:val="0"/>
                <w:sz w:val="24"/>
                <w:szCs w:val="24"/>
              </w:rPr>
              <w:t xml:space="preserve"> </w:t>
            </w:r>
          </w:p>
        </w:tc>
      </w:tr>
      <w:tr w:rsidR="00BB0999" w:rsidRPr="00920B21" w:rsidTr="009901E9">
        <w:trPr>
          <w:trHeight w:val="291"/>
        </w:trPr>
        <w:tc>
          <w:tcPr>
            <w:tcW w:w="695" w:type="dxa"/>
          </w:tcPr>
          <w:p w:rsidR="00BB0999" w:rsidRPr="00920B21" w:rsidRDefault="00BB0999" w:rsidP="00920B21">
            <w:pPr>
              <w:pStyle w:val="61"/>
              <w:numPr>
                <w:ilvl w:val="0"/>
                <w:numId w:val="1"/>
              </w:numPr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0999" w:rsidRPr="00920B21" w:rsidRDefault="00BB0999" w:rsidP="00D80915">
            <w:pPr>
              <w:pStyle w:val="210"/>
              <w:spacing w:line="240" w:lineRule="auto"/>
              <w:ind w:left="147"/>
              <w:jc w:val="both"/>
            </w:pPr>
            <w:r>
              <w:t>Разработка</w:t>
            </w:r>
            <w:r w:rsidRPr="00920B21">
              <w:t xml:space="preserve"> </w:t>
            </w:r>
            <w:r w:rsidRPr="001001CA">
              <w:rPr>
                <w:bCs/>
              </w:rPr>
              <w:t>дорожной карты реализации наставничества</w:t>
            </w:r>
          </w:p>
        </w:tc>
        <w:tc>
          <w:tcPr>
            <w:tcW w:w="2110" w:type="dxa"/>
          </w:tcPr>
          <w:p w:rsidR="00BB0999" w:rsidRPr="00634550" w:rsidRDefault="00BB0999" w:rsidP="00D80915">
            <w:pPr>
              <w:pStyle w:val="61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634550">
              <w:rPr>
                <w:b w:val="0"/>
                <w:sz w:val="24"/>
                <w:szCs w:val="24"/>
              </w:rPr>
              <w:t>Сентябрь</w:t>
            </w:r>
          </w:p>
        </w:tc>
        <w:tc>
          <w:tcPr>
            <w:tcW w:w="3637" w:type="dxa"/>
          </w:tcPr>
          <w:p w:rsidR="00BB0999" w:rsidRPr="00BF11FC" w:rsidRDefault="00BB0999" w:rsidP="00D80915">
            <w:pPr>
              <w:pStyle w:val="61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BF11FC">
              <w:rPr>
                <w:b w:val="0"/>
                <w:sz w:val="24"/>
                <w:szCs w:val="24"/>
              </w:rPr>
              <w:t>Рабочая группа</w:t>
            </w:r>
          </w:p>
        </w:tc>
      </w:tr>
      <w:tr w:rsidR="00BB0999" w:rsidRPr="00920B21" w:rsidTr="009901E9">
        <w:tc>
          <w:tcPr>
            <w:tcW w:w="695" w:type="dxa"/>
          </w:tcPr>
          <w:p w:rsidR="00BB0999" w:rsidRPr="00920B21" w:rsidRDefault="00BB0999" w:rsidP="00920B21">
            <w:pPr>
              <w:pStyle w:val="61"/>
              <w:numPr>
                <w:ilvl w:val="0"/>
                <w:numId w:val="1"/>
              </w:numPr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0999" w:rsidRPr="00920B21" w:rsidRDefault="00BB0999" w:rsidP="00D105E0">
            <w:pPr>
              <w:pStyle w:val="210"/>
              <w:spacing w:line="240" w:lineRule="auto"/>
              <w:ind w:left="147"/>
              <w:jc w:val="both"/>
            </w:pPr>
            <w:r w:rsidRPr="00920B21">
              <w:t>Выявить запросы от потенциальных наставляемых</w:t>
            </w:r>
            <w:r>
              <w:t xml:space="preserve"> (анкетирование)</w:t>
            </w:r>
            <w:r w:rsidRPr="00BF11FC">
              <w:rPr>
                <w:i/>
              </w:rPr>
              <w:t xml:space="preserve"> (приложение 1)</w:t>
            </w:r>
          </w:p>
        </w:tc>
        <w:tc>
          <w:tcPr>
            <w:tcW w:w="2110" w:type="dxa"/>
          </w:tcPr>
          <w:p w:rsidR="00BB0999" w:rsidRPr="00634550" w:rsidRDefault="00BB0999" w:rsidP="00920B21">
            <w:pPr>
              <w:pStyle w:val="61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634550">
              <w:rPr>
                <w:b w:val="0"/>
                <w:sz w:val="24"/>
                <w:szCs w:val="24"/>
              </w:rPr>
              <w:t>Сентябрь</w:t>
            </w:r>
          </w:p>
        </w:tc>
        <w:tc>
          <w:tcPr>
            <w:tcW w:w="3637" w:type="dxa"/>
          </w:tcPr>
          <w:p w:rsidR="00BB0999" w:rsidRPr="00BF11FC" w:rsidRDefault="00BB0999" w:rsidP="00920B21">
            <w:pPr>
              <w:pStyle w:val="61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BF11FC">
              <w:rPr>
                <w:b w:val="0"/>
                <w:sz w:val="24"/>
                <w:szCs w:val="24"/>
              </w:rPr>
              <w:t>Рабочая группа</w:t>
            </w:r>
          </w:p>
        </w:tc>
      </w:tr>
      <w:tr w:rsidR="00BB0999" w:rsidRPr="00920B21" w:rsidTr="009901E9">
        <w:tc>
          <w:tcPr>
            <w:tcW w:w="695" w:type="dxa"/>
          </w:tcPr>
          <w:p w:rsidR="00BB0999" w:rsidRPr="00920B21" w:rsidRDefault="00BB0999" w:rsidP="00920B21">
            <w:pPr>
              <w:pStyle w:val="61"/>
              <w:numPr>
                <w:ilvl w:val="0"/>
                <w:numId w:val="1"/>
              </w:numPr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0999" w:rsidRPr="00920B21" w:rsidRDefault="00BB0999" w:rsidP="00D105E0">
            <w:pPr>
              <w:pStyle w:val="210"/>
              <w:spacing w:line="240" w:lineRule="auto"/>
              <w:ind w:left="147"/>
              <w:jc w:val="both"/>
            </w:pPr>
            <w:r w:rsidRPr="00920B21">
              <w:t>Выбор форм наставничества, реализуемых в рамках текущей программы наставничества</w:t>
            </w:r>
          </w:p>
        </w:tc>
        <w:tc>
          <w:tcPr>
            <w:tcW w:w="2110" w:type="dxa"/>
          </w:tcPr>
          <w:p w:rsidR="00BB0999" w:rsidRPr="00634550" w:rsidRDefault="00BB0999" w:rsidP="00D80915">
            <w:pPr>
              <w:pStyle w:val="61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634550">
              <w:rPr>
                <w:b w:val="0"/>
                <w:sz w:val="24"/>
                <w:szCs w:val="24"/>
              </w:rPr>
              <w:t>Сентябрь</w:t>
            </w:r>
          </w:p>
        </w:tc>
        <w:tc>
          <w:tcPr>
            <w:tcW w:w="3637" w:type="dxa"/>
          </w:tcPr>
          <w:p w:rsidR="00BB0999" w:rsidRPr="00BF11FC" w:rsidRDefault="00BB0999" w:rsidP="00920B21">
            <w:pPr>
              <w:pStyle w:val="61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BF11FC">
              <w:rPr>
                <w:b w:val="0"/>
                <w:sz w:val="24"/>
                <w:szCs w:val="24"/>
              </w:rPr>
              <w:t>Рабочая группа</w:t>
            </w:r>
          </w:p>
        </w:tc>
      </w:tr>
      <w:tr w:rsidR="00BB0999" w:rsidRPr="00920B21" w:rsidTr="009901E9">
        <w:tc>
          <w:tcPr>
            <w:tcW w:w="695" w:type="dxa"/>
          </w:tcPr>
          <w:p w:rsidR="00BB0999" w:rsidRPr="00920B21" w:rsidRDefault="00BB0999" w:rsidP="00920B21">
            <w:pPr>
              <w:pStyle w:val="61"/>
              <w:numPr>
                <w:ilvl w:val="0"/>
                <w:numId w:val="1"/>
              </w:numPr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0999" w:rsidRPr="00920B21" w:rsidRDefault="00BB0999" w:rsidP="00D105E0">
            <w:pPr>
              <w:pStyle w:val="210"/>
              <w:shd w:val="clear" w:color="auto" w:fill="auto"/>
              <w:spacing w:line="240" w:lineRule="auto"/>
              <w:ind w:left="120"/>
              <w:jc w:val="both"/>
            </w:pPr>
            <w:r w:rsidRPr="00920B21">
              <w:t>Информирование педагогического сообщества образовательной организации о реализации программы наставничества</w:t>
            </w:r>
          </w:p>
        </w:tc>
        <w:tc>
          <w:tcPr>
            <w:tcW w:w="2110" w:type="dxa"/>
          </w:tcPr>
          <w:p w:rsidR="00BB0999" w:rsidRPr="00634550" w:rsidRDefault="00BB0999" w:rsidP="00D80915">
            <w:pPr>
              <w:pStyle w:val="61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634550">
              <w:rPr>
                <w:b w:val="0"/>
                <w:sz w:val="24"/>
                <w:szCs w:val="24"/>
              </w:rPr>
              <w:t>Сентябрь</w:t>
            </w:r>
          </w:p>
        </w:tc>
        <w:tc>
          <w:tcPr>
            <w:tcW w:w="3637" w:type="dxa"/>
          </w:tcPr>
          <w:p w:rsidR="00BB0999" w:rsidRPr="00BF11FC" w:rsidRDefault="00BB0999" w:rsidP="00920B21">
            <w:pPr>
              <w:pStyle w:val="61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BF11FC">
              <w:rPr>
                <w:b w:val="0"/>
                <w:sz w:val="24"/>
                <w:szCs w:val="24"/>
              </w:rPr>
              <w:t>Заместитель заведующего (старший воспитатель)</w:t>
            </w:r>
          </w:p>
        </w:tc>
      </w:tr>
      <w:tr w:rsidR="00BB0999" w:rsidRPr="00920B21" w:rsidTr="009901E9">
        <w:tc>
          <w:tcPr>
            <w:tcW w:w="695" w:type="dxa"/>
          </w:tcPr>
          <w:p w:rsidR="00BB0999" w:rsidRPr="00920B21" w:rsidRDefault="00BB0999" w:rsidP="00920B21">
            <w:pPr>
              <w:pStyle w:val="61"/>
              <w:numPr>
                <w:ilvl w:val="0"/>
                <w:numId w:val="1"/>
              </w:numPr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0999" w:rsidRPr="00920B21" w:rsidRDefault="00BB0999" w:rsidP="00D105E0">
            <w:pPr>
              <w:pStyle w:val="210"/>
              <w:shd w:val="clear" w:color="auto" w:fill="auto"/>
              <w:spacing w:line="240" w:lineRule="auto"/>
              <w:ind w:left="120"/>
              <w:jc w:val="both"/>
            </w:pPr>
            <w:r w:rsidRPr="00920B21">
              <w:t xml:space="preserve">Информирование родительского сообщества </w:t>
            </w:r>
            <w:r>
              <w:t xml:space="preserve">детей с ОВЗ </w:t>
            </w:r>
            <w:r w:rsidRPr="00920B21">
              <w:t>о планируемой реализации программы наставничества</w:t>
            </w:r>
          </w:p>
        </w:tc>
        <w:tc>
          <w:tcPr>
            <w:tcW w:w="2110" w:type="dxa"/>
          </w:tcPr>
          <w:p w:rsidR="00BB0999" w:rsidRPr="00634550" w:rsidRDefault="00BB0999" w:rsidP="00D80915">
            <w:pPr>
              <w:pStyle w:val="61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634550">
              <w:rPr>
                <w:b w:val="0"/>
                <w:sz w:val="24"/>
                <w:szCs w:val="24"/>
              </w:rPr>
              <w:t>Октябрь</w:t>
            </w:r>
          </w:p>
        </w:tc>
        <w:tc>
          <w:tcPr>
            <w:tcW w:w="3637" w:type="dxa"/>
          </w:tcPr>
          <w:p w:rsidR="00BB0999" w:rsidRPr="00BF11FC" w:rsidRDefault="00BB0999" w:rsidP="00BF11FC">
            <w:pPr>
              <w:pStyle w:val="61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BF11FC">
              <w:rPr>
                <w:b w:val="0"/>
                <w:sz w:val="24"/>
                <w:szCs w:val="24"/>
              </w:rPr>
              <w:t>Руководитель</w:t>
            </w:r>
          </w:p>
          <w:p w:rsidR="00BB0999" w:rsidRPr="00BF11FC" w:rsidRDefault="00BB0999" w:rsidP="00BF11FC">
            <w:pPr>
              <w:pStyle w:val="61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BF11FC">
              <w:rPr>
                <w:b w:val="0"/>
                <w:sz w:val="24"/>
                <w:szCs w:val="24"/>
              </w:rPr>
              <w:t>Заместитель заведующего (старший воспитатель)</w:t>
            </w:r>
          </w:p>
        </w:tc>
      </w:tr>
      <w:tr w:rsidR="00BB0999" w:rsidRPr="00920B21" w:rsidTr="009901E9">
        <w:tc>
          <w:tcPr>
            <w:tcW w:w="695" w:type="dxa"/>
          </w:tcPr>
          <w:p w:rsidR="00BB0999" w:rsidRPr="00920B21" w:rsidRDefault="00BB0999" w:rsidP="00920B21">
            <w:pPr>
              <w:pStyle w:val="61"/>
              <w:numPr>
                <w:ilvl w:val="0"/>
                <w:numId w:val="1"/>
              </w:numPr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0999" w:rsidRPr="00920B21" w:rsidRDefault="00BB0999" w:rsidP="00D105E0">
            <w:pPr>
              <w:pStyle w:val="210"/>
              <w:shd w:val="clear" w:color="auto" w:fill="auto"/>
              <w:spacing w:line="240" w:lineRule="auto"/>
              <w:ind w:left="120"/>
              <w:jc w:val="both"/>
            </w:pPr>
            <w:r w:rsidRPr="00920B21">
              <w:t>Встреча</w:t>
            </w:r>
            <w:r w:rsidRPr="001001CA">
              <w:rPr>
                <w:color w:val="FF0000"/>
              </w:rPr>
              <w:t xml:space="preserve"> </w:t>
            </w:r>
            <w:r w:rsidRPr="00BF11FC">
              <w:t>с обучающимися с ОВЗ и</w:t>
            </w:r>
            <w:r w:rsidRPr="00920B21">
              <w:t xml:space="preserve"> с </w:t>
            </w:r>
            <w:r>
              <w:t xml:space="preserve">социальными партнерами </w:t>
            </w:r>
            <w:r>
              <w:rPr>
                <w:rFonts w:eastAsia="Times New Roman"/>
              </w:rPr>
              <w:t>(детская библиотека, спорткомплекс, дворец искусств, детская художественная школа, экоцентр и др.)</w:t>
            </w:r>
            <w:r w:rsidRPr="00426B16">
              <w:rPr>
                <w:rFonts w:eastAsia="Times New Roman"/>
              </w:rPr>
              <w:t xml:space="preserve"> </w:t>
            </w:r>
            <w:r w:rsidRPr="00920B21">
              <w:t>с целью информирования о реализации программы наставничества</w:t>
            </w:r>
          </w:p>
        </w:tc>
        <w:tc>
          <w:tcPr>
            <w:tcW w:w="2110" w:type="dxa"/>
          </w:tcPr>
          <w:p w:rsidR="00BB0999" w:rsidRPr="00634550" w:rsidRDefault="00BB0999" w:rsidP="00D80915">
            <w:pPr>
              <w:pStyle w:val="61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634550">
              <w:rPr>
                <w:b w:val="0"/>
                <w:sz w:val="24"/>
                <w:szCs w:val="24"/>
              </w:rPr>
              <w:t>Октябрь</w:t>
            </w:r>
          </w:p>
        </w:tc>
        <w:tc>
          <w:tcPr>
            <w:tcW w:w="3637" w:type="dxa"/>
          </w:tcPr>
          <w:p w:rsidR="00BB0999" w:rsidRPr="00BF11FC" w:rsidRDefault="00BB0999" w:rsidP="00920B21">
            <w:pPr>
              <w:pStyle w:val="61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BF11FC">
              <w:rPr>
                <w:b w:val="0"/>
                <w:sz w:val="24"/>
                <w:szCs w:val="24"/>
              </w:rPr>
              <w:t>Заместитель заведующего (старший воспитатель)</w:t>
            </w:r>
          </w:p>
          <w:p w:rsidR="00BB0999" w:rsidRPr="00BF11FC" w:rsidRDefault="00BB0999" w:rsidP="00920B21">
            <w:pPr>
              <w:pStyle w:val="61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BF11FC">
              <w:rPr>
                <w:b w:val="0"/>
                <w:sz w:val="24"/>
                <w:szCs w:val="24"/>
              </w:rPr>
              <w:t>Рабочая группа</w:t>
            </w:r>
          </w:p>
        </w:tc>
      </w:tr>
      <w:tr w:rsidR="00BB0999" w:rsidRPr="00920B21" w:rsidTr="009901E9">
        <w:tc>
          <w:tcPr>
            <w:tcW w:w="14560" w:type="dxa"/>
            <w:gridSpan w:val="4"/>
          </w:tcPr>
          <w:p w:rsidR="00BB0999" w:rsidRPr="00920B21" w:rsidRDefault="00BB0999" w:rsidP="00920B21">
            <w:pPr>
              <w:pStyle w:val="61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920B21">
              <w:rPr>
                <w:sz w:val="24"/>
                <w:szCs w:val="24"/>
              </w:rPr>
              <w:t>Этап 2. Формирование базы наставляемых</w:t>
            </w:r>
          </w:p>
        </w:tc>
      </w:tr>
      <w:tr w:rsidR="00BB0999" w:rsidRPr="00920B21" w:rsidTr="009901E9">
        <w:tc>
          <w:tcPr>
            <w:tcW w:w="695" w:type="dxa"/>
          </w:tcPr>
          <w:p w:rsidR="00BB0999" w:rsidRPr="00920B21" w:rsidRDefault="00BB0999" w:rsidP="00920B21">
            <w:pPr>
              <w:pStyle w:val="61"/>
              <w:numPr>
                <w:ilvl w:val="0"/>
                <w:numId w:val="1"/>
              </w:numPr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0999" w:rsidRPr="00920B21" w:rsidRDefault="00BB0999" w:rsidP="00BD5176">
            <w:pPr>
              <w:pStyle w:val="210"/>
              <w:shd w:val="clear" w:color="auto" w:fill="auto"/>
              <w:spacing w:line="240" w:lineRule="auto"/>
              <w:ind w:left="120"/>
              <w:jc w:val="both"/>
            </w:pPr>
            <w:r w:rsidRPr="00920B21">
              <w:t xml:space="preserve">Проведение </w:t>
            </w:r>
            <w:r>
              <w:t xml:space="preserve">анкетирования среди </w:t>
            </w:r>
            <w:r w:rsidRPr="00920B21">
              <w:t>педагогов, желающих принять участие в программе наставничества. Сбор согласий на сбор и обработку персональных данных от совершеннолетних участников программы</w:t>
            </w:r>
          </w:p>
        </w:tc>
        <w:tc>
          <w:tcPr>
            <w:tcW w:w="2110" w:type="dxa"/>
          </w:tcPr>
          <w:p w:rsidR="00BB0999" w:rsidRPr="00634550" w:rsidRDefault="00BB0999" w:rsidP="00920B21">
            <w:pPr>
              <w:pStyle w:val="61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634550">
              <w:rPr>
                <w:b w:val="0"/>
                <w:sz w:val="24"/>
                <w:szCs w:val="24"/>
              </w:rPr>
              <w:t>Сентябрь</w:t>
            </w:r>
          </w:p>
        </w:tc>
        <w:tc>
          <w:tcPr>
            <w:tcW w:w="3637" w:type="dxa"/>
          </w:tcPr>
          <w:p w:rsidR="00BB0999" w:rsidRPr="00BF11FC" w:rsidRDefault="00BB0999" w:rsidP="00BF11FC">
            <w:pPr>
              <w:pStyle w:val="61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BF11FC">
              <w:rPr>
                <w:b w:val="0"/>
                <w:sz w:val="24"/>
                <w:szCs w:val="24"/>
              </w:rPr>
              <w:t>Заместитель заведующего (старший воспитатель)</w:t>
            </w:r>
          </w:p>
          <w:p w:rsidR="00BB0999" w:rsidRPr="00920B21" w:rsidRDefault="00BB0999" w:rsidP="00BF11FC">
            <w:pPr>
              <w:pStyle w:val="61"/>
              <w:shd w:val="clear" w:color="auto" w:fill="auto"/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F11FC">
              <w:rPr>
                <w:b w:val="0"/>
                <w:sz w:val="24"/>
                <w:szCs w:val="24"/>
              </w:rPr>
              <w:t>Рабочая группа</w:t>
            </w:r>
          </w:p>
        </w:tc>
      </w:tr>
      <w:tr w:rsidR="00BB0999" w:rsidRPr="00920B21" w:rsidTr="009901E9">
        <w:tc>
          <w:tcPr>
            <w:tcW w:w="695" w:type="dxa"/>
          </w:tcPr>
          <w:p w:rsidR="00BB0999" w:rsidRPr="00920B21" w:rsidRDefault="00BB0999" w:rsidP="00920B21">
            <w:pPr>
              <w:pStyle w:val="61"/>
              <w:numPr>
                <w:ilvl w:val="0"/>
                <w:numId w:val="1"/>
              </w:numPr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0999" w:rsidRPr="00920B21" w:rsidRDefault="00BB0999" w:rsidP="00312A06">
            <w:pPr>
              <w:pStyle w:val="210"/>
              <w:shd w:val="clear" w:color="auto" w:fill="auto"/>
              <w:spacing w:line="240" w:lineRule="auto"/>
              <w:ind w:left="120"/>
              <w:jc w:val="both"/>
            </w:pPr>
            <w:r w:rsidRPr="00920B21">
              <w:t>Сбор дополнительной информации о запросах наставляемых (обучающиеся/педагоги) от третьих лиц:</w:t>
            </w:r>
            <w:r>
              <w:t xml:space="preserve"> воспитатель группы</w:t>
            </w:r>
            <w:r w:rsidRPr="00920B21">
              <w:t xml:space="preserve">, </w:t>
            </w:r>
            <w:r>
              <w:t>педагог-</w:t>
            </w:r>
            <w:r w:rsidRPr="00920B21">
              <w:t xml:space="preserve">психолог, </w:t>
            </w:r>
            <w:r>
              <w:rPr>
                <w:rFonts w:eastAsia="Times New Roman"/>
              </w:rPr>
              <w:t>социальный педагог, учитель-логопед, музыкальный руководитель, инструктор по физической культуре, старший воспитатель,</w:t>
            </w:r>
            <w:r w:rsidRPr="00920B21">
              <w:t xml:space="preserve"> родители. Сбор согласий на сбор и обработку персональных данных от законных представителей несовершеннолетних участников</w:t>
            </w:r>
          </w:p>
        </w:tc>
        <w:tc>
          <w:tcPr>
            <w:tcW w:w="2110" w:type="dxa"/>
          </w:tcPr>
          <w:p w:rsidR="00BB0999" w:rsidRPr="00634550" w:rsidRDefault="00BB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4550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3637" w:type="dxa"/>
          </w:tcPr>
          <w:p w:rsidR="00BB0999" w:rsidRPr="00BF11FC" w:rsidRDefault="00BB0999" w:rsidP="00BF11FC">
            <w:pPr>
              <w:pStyle w:val="61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BF11FC">
              <w:rPr>
                <w:b w:val="0"/>
                <w:sz w:val="24"/>
                <w:szCs w:val="24"/>
              </w:rPr>
              <w:t>Заместитель заведующего (старший воспитатель)</w:t>
            </w:r>
          </w:p>
          <w:p w:rsidR="00BB0999" w:rsidRPr="00920B21" w:rsidRDefault="00BB0999" w:rsidP="00BF11FC">
            <w:pPr>
              <w:pStyle w:val="61"/>
              <w:shd w:val="clear" w:color="auto" w:fill="auto"/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F11FC">
              <w:rPr>
                <w:b w:val="0"/>
                <w:sz w:val="24"/>
                <w:szCs w:val="24"/>
              </w:rPr>
              <w:t>Рабочая группа</w:t>
            </w:r>
          </w:p>
        </w:tc>
      </w:tr>
      <w:tr w:rsidR="00BB0999" w:rsidRPr="00920B21" w:rsidTr="009901E9">
        <w:tc>
          <w:tcPr>
            <w:tcW w:w="695" w:type="dxa"/>
          </w:tcPr>
          <w:p w:rsidR="00BB0999" w:rsidRPr="00920B21" w:rsidRDefault="00BB0999" w:rsidP="00920B21">
            <w:pPr>
              <w:pStyle w:val="61"/>
              <w:numPr>
                <w:ilvl w:val="0"/>
                <w:numId w:val="1"/>
              </w:numPr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0999" w:rsidRPr="00920B21" w:rsidRDefault="00BB0999" w:rsidP="00920B21">
            <w:pPr>
              <w:pStyle w:val="210"/>
              <w:shd w:val="clear" w:color="auto" w:fill="auto"/>
              <w:spacing w:line="240" w:lineRule="auto"/>
              <w:ind w:left="120"/>
              <w:jc w:val="left"/>
            </w:pPr>
            <w:r w:rsidRPr="00920B21">
              <w:t>Анализ полученных от наставляемых и третьих лиц данных. Формирование базы наставляемых</w:t>
            </w:r>
          </w:p>
        </w:tc>
        <w:tc>
          <w:tcPr>
            <w:tcW w:w="2110" w:type="dxa"/>
          </w:tcPr>
          <w:p w:rsidR="00BB0999" w:rsidRPr="00634550" w:rsidRDefault="00BB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4550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3637" w:type="dxa"/>
          </w:tcPr>
          <w:p w:rsidR="00BB0999" w:rsidRPr="00BF11FC" w:rsidRDefault="00BB0999" w:rsidP="00BF11FC">
            <w:pPr>
              <w:pStyle w:val="61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BF11FC">
              <w:rPr>
                <w:b w:val="0"/>
                <w:sz w:val="24"/>
                <w:szCs w:val="24"/>
              </w:rPr>
              <w:t>Заместитель заведующего (старший воспитатель)</w:t>
            </w:r>
          </w:p>
          <w:p w:rsidR="00BB0999" w:rsidRPr="00920B21" w:rsidRDefault="00BB0999" w:rsidP="00BF11FC">
            <w:pPr>
              <w:pStyle w:val="61"/>
              <w:shd w:val="clear" w:color="auto" w:fill="auto"/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F11FC">
              <w:rPr>
                <w:b w:val="0"/>
                <w:sz w:val="24"/>
                <w:szCs w:val="24"/>
              </w:rPr>
              <w:t>Рабочая группа</w:t>
            </w:r>
          </w:p>
        </w:tc>
      </w:tr>
      <w:tr w:rsidR="00BB0999" w:rsidRPr="00920B21" w:rsidTr="009901E9">
        <w:tc>
          <w:tcPr>
            <w:tcW w:w="695" w:type="dxa"/>
          </w:tcPr>
          <w:p w:rsidR="00BB0999" w:rsidRPr="00920B21" w:rsidRDefault="00BB0999" w:rsidP="00920B21">
            <w:pPr>
              <w:pStyle w:val="61"/>
              <w:numPr>
                <w:ilvl w:val="0"/>
                <w:numId w:val="1"/>
              </w:numPr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0999" w:rsidRPr="00920B21" w:rsidRDefault="00BB0999" w:rsidP="00312A06">
            <w:pPr>
              <w:pStyle w:val="210"/>
              <w:shd w:val="clear" w:color="auto" w:fill="auto"/>
              <w:spacing w:line="240" w:lineRule="auto"/>
              <w:ind w:left="120"/>
              <w:jc w:val="both"/>
            </w:pPr>
            <w:r w:rsidRPr="00920B21">
              <w:t>Оценка участников-наставляемых по заданным параметрам, необходимым для будущего сравнения и мониторинга влияния программ на всех участников</w:t>
            </w:r>
          </w:p>
        </w:tc>
        <w:tc>
          <w:tcPr>
            <w:tcW w:w="2110" w:type="dxa"/>
          </w:tcPr>
          <w:p w:rsidR="00BB0999" w:rsidRPr="00634550" w:rsidRDefault="00BB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4550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3637" w:type="dxa"/>
          </w:tcPr>
          <w:p w:rsidR="00BB0999" w:rsidRPr="00BF11FC" w:rsidRDefault="00BB0999" w:rsidP="00BF11FC">
            <w:pPr>
              <w:pStyle w:val="61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BF11FC">
              <w:rPr>
                <w:b w:val="0"/>
                <w:sz w:val="24"/>
                <w:szCs w:val="24"/>
              </w:rPr>
              <w:t>Заместитель заведующего (старший воспитатель)</w:t>
            </w:r>
          </w:p>
          <w:p w:rsidR="00BB0999" w:rsidRPr="00920B21" w:rsidRDefault="00BB0999" w:rsidP="00BF11FC">
            <w:pPr>
              <w:pStyle w:val="61"/>
              <w:shd w:val="clear" w:color="auto" w:fill="auto"/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F11FC">
              <w:rPr>
                <w:b w:val="0"/>
                <w:sz w:val="24"/>
                <w:szCs w:val="24"/>
              </w:rPr>
              <w:t>Рабочая группа</w:t>
            </w:r>
          </w:p>
        </w:tc>
      </w:tr>
      <w:tr w:rsidR="00BB0999" w:rsidRPr="00920B21" w:rsidTr="009901E9">
        <w:tc>
          <w:tcPr>
            <w:tcW w:w="695" w:type="dxa"/>
          </w:tcPr>
          <w:p w:rsidR="00BB0999" w:rsidRPr="00920B21" w:rsidRDefault="00BB0999" w:rsidP="00920B21">
            <w:pPr>
              <w:pStyle w:val="61"/>
              <w:numPr>
                <w:ilvl w:val="0"/>
                <w:numId w:val="1"/>
              </w:numPr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0999" w:rsidRPr="00920B21" w:rsidRDefault="00BB0999" w:rsidP="0034499C">
            <w:pPr>
              <w:pStyle w:val="210"/>
              <w:spacing w:line="240" w:lineRule="auto"/>
              <w:ind w:left="147"/>
              <w:jc w:val="both"/>
            </w:pPr>
            <w:r w:rsidRPr="00920B21">
              <w:t xml:space="preserve">Провести встречу </w:t>
            </w:r>
            <w:r w:rsidRPr="0034499C">
              <w:t>«Р</w:t>
            </w:r>
            <w:r w:rsidRPr="0034499C">
              <w:rPr>
                <w:shd w:val="clear" w:color="auto" w:fill="FFFFFF"/>
              </w:rPr>
              <w:t>азговорные столы» (формат мини-встреч в микро-группах</w:t>
            </w:r>
            <w:r w:rsidRPr="0034499C">
              <w:t>) для потенциальных</w:t>
            </w:r>
            <w:r>
              <w:t xml:space="preserve">  наставляемых, </w:t>
            </w:r>
            <w:r w:rsidRPr="00920B21">
              <w:t xml:space="preserve">чтобы </w:t>
            </w:r>
            <w:r w:rsidRPr="00D105E0">
              <w:rPr>
                <w:bCs/>
              </w:rPr>
              <w:t xml:space="preserve">ознакомить </w:t>
            </w:r>
            <w:r w:rsidRPr="00D105E0">
              <w:t>их с ценностями, возможностями  наставнических отношений и с</w:t>
            </w:r>
            <w:r w:rsidRPr="00D105E0">
              <w:rPr>
                <w:bCs/>
              </w:rPr>
              <w:t xml:space="preserve">формировать </w:t>
            </w:r>
            <w:r w:rsidRPr="00D105E0">
              <w:t xml:space="preserve">у них </w:t>
            </w:r>
            <w:r w:rsidRPr="00D105E0">
              <w:rPr>
                <w:bCs/>
              </w:rPr>
              <w:t xml:space="preserve">запрос </w:t>
            </w:r>
            <w:r w:rsidRPr="00D105E0">
              <w:t xml:space="preserve">на  наставничество </w:t>
            </w:r>
            <w:r w:rsidRPr="00D105E0">
              <w:rPr>
                <w:bCs/>
              </w:rPr>
              <w:t>с упором на личное желание</w:t>
            </w:r>
            <w:r w:rsidRPr="00920B21">
              <w:t xml:space="preserve"> </w:t>
            </w:r>
          </w:p>
        </w:tc>
        <w:tc>
          <w:tcPr>
            <w:tcW w:w="2110" w:type="dxa"/>
          </w:tcPr>
          <w:p w:rsidR="00BB0999" w:rsidRPr="00634550" w:rsidRDefault="00BB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4550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3637" w:type="dxa"/>
          </w:tcPr>
          <w:p w:rsidR="00BB0999" w:rsidRPr="00BF11FC" w:rsidRDefault="00BB0999" w:rsidP="007E1236">
            <w:pPr>
              <w:pStyle w:val="61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BF11FC">
              <w:rPr>
                <w:b w:val="0"/>
                <w:sz w:val="24"/>
                <w:szCs w:val="24"/>
              </w:rPr>
              <w:t>Заместитель заведующего (старший воспитатель)</w:t>
            </w:r>
          </w:p>
          <w:p w:rsidR="00BB0999" w:rsidRPr="00920B21" w:rsidRDefault="00BB0999" w:rsidP="007E1236">
            <w:pPr>
              <w:pStyle w:val="61"/>
              <w:shd w:val="clear" w:color="auto" w:fill="auto"/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F11FC">
              <w:rPr>
                <w:b w:val="0"/>
                <w:sz w:val="24"/>
                <w:szCs w:val="24"/>
              </w:rPr>
              <w:t>Рабочая группа</w:t>
            </w:r>
          </w:p>
        </w:tc>
      </w:tr>
      <w:tr w:rsidR="00BB0999" w:rsidRPr="00920B21" w:rsidTr="009901E9">
        <w:tc>
          <w:tcPr>
            <w:tcW w:w="14560" w:type="dxa"/>
            <w:gridSpan w:val="4"/>
          </w:tcPr>
          <w:p w:rsidR="00BB0999" w:rsidRPr="00920B21" w:rsidRDefault="00BB0999" w:rsidP="00920B21">
            <w:pPr>
              <w:pStyle w:val="61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920B21">
              <w:rPr>
                <w:sz w:val="24"/>
                <w:szCs w:val="24"/>
              </w:rPr>
              <w:t>Этап 3. Формирование базы наставников</w:t>
            </w:r>
          </w:p>
        </w:tc>
      </w:tr>
      <w:tr w:rsidR="00BB0999" w:rsidRPr="00920B21" w:rsidTr="009901E9">
        <w:tc>
          <w:tcPr>
            <w:tcW w:w="695" w:type="dxa"/>
          </w:tcPr>
          <w:p w:rsidR="00BB0999" w:rsidRPr="00920B21" w:rsidRDefault="00BB0999" w:rsidP="00920B21">
            <w:pPr>
              <w:pStyle w:val="61"/>
              <w:numPr>
                <w:ilvl w:val="0"/>
                <w:numId w:val="1"/>
              </w:numPr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0999" w:rsidRDefault="00BB0999" w:rsidP="00BD5176">
            <w:pPr>
              <w:pStyle w:val="210"/>
              <w:shd w:val="clear" w:color="auto" w:fill="auto"/>
              <w:spacing w:line="240" w:lineRule="auto"/>
              <w:ind w:left="140"/>
              <w:jc w:val="left"/>
              <w:rPr>
                <w:i/>
              </w:rPr>
            </w:pPr>
            <w:r w:rsidRPr="00920B21">
              <w:t>Проведение анкетирования среди потенциальных наставников, желающих принять учас</w:t>
            </w:r>
            <w:r>
              <w:t xml:space="preserve">тие в программе наставничества </w:t>
            </w:r>
            <w:r>
              <w:rPr>
                <w:i/>
              </w:rPr>
              <w:t>(приложение 3</w:t>
            </w:r>
            <w:r w:rsidRPr="00BF11FC">
              <w:rPr>
                <w:i/>
              </w:rPr>
              <w:t>)</w:t>
            </w:r>
            <w:r>
              <w:rPr>
                <w:i/>
              </w:rPr>
              <w:t xml:space="preserve">. </w:t>
            </w:r>
          </w:p>
          <w:p w:rsidR="00BB0999" w:rsidRPr="00920B21" w:rsidRDefault="00BB0999" w:rsidP="00BD5176">
            <w:pPr>
              <w:pStyle w:val="210"/>
              <w:shd w:val="clear" w:color="auto" w:fill="auto"/>
              <w:spacing w:line="240" w:lineRule="auto"/>
              <w:ind w:left="140"/>
              <w:jc w:val="left"/>
            </w:pPr>
            <w:r w:rsidRPr="00920B21">
              <w:t>Сбор согласий на сбор и обработку персональных данных</w:t>
            </w:r>
          </w:p>
        </w:tc>
        <w:tc>
          <w:tcPr>
            <w:tcW w:w="2110" w:type="dxa"/>
          </w:tcPr>
          <w:p w:rsidR="00BB0999" w:rsidRPr="00634550" w:rsidRDefault="00BB0999">
            <w:pPr>
              <w:rPr>
                <w:rFonts w:ascii="Times New Roman" w:hAnsi="Times New Roman" w:cs="Times New Roman"/>
              </w:rPr>
            </w:pPr>
            <w:r w:rsidRPr="00634550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3637" w:type="dxa"/>
          </w:tcPr>
          <w:p w:rsidR="00BB0999" w:rsidRPr="00BF11FC" w:rsidRDefault="00BB0999" w:rsidP="007E1236">
            <w:pPr>
              <w:pStyle w:val="61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BF11FC">
              <w:rPr>
                <w:b w:val="0"/>
                <w:sz w:val="24"/>
                <w:szCs w:val="24"/>
              </w:rPr>
              <w:t>Заместитель заведующего (старший воспитатель)</w:t>
            </w:r>
          </w:p>
          <w:p w:rsidR="00BB0999" w:rsidRPr="00920B21" w:rsidRDefault="00BB0999" w:rsidP="007E1236">
            <w:pPr>
              <w:pStyle w:val="61"/>
              <w:shd w:val="clear" w:color="auto" w:fill="auto"/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F11FC">
              <w:rPr>
                <w:b w:val="0"/>
                <w:sz w:val="24"/>
                <w:szCs w:val="24"/>
              </w:rPr>
              <w:t>Рабочая группа</w:t>
            </w:r>
          </w:p>
        </w:tc>
      </w:tr>
      <w:tr w:rsidR="00BB0999" w:rsidRPr="00920B21" w:rsidTr="009901E9">
        <w:tc>
          <w:tcPr>
            <w:tcW w:w="695" w:type="dxa"/>
          </w:tcPr>
          <w:p w:rsidR="00BB0999" w:rsidRPr="00920B21" w:rsidRDefault="00BB0999" w:rsidP="00920B21">
            <w:pPr>
              <w:pStyle w:val="61"/>
              <w:numPr>
                <w:ilvl w:val="0"/>
                <w:numId w:val="1"/>
              </w:numPr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0999" w:rsidRPr="00920B21" w:rsidRDefault="00BB0999" w:rsidP="00BD5176">
            <w:pPr>
              <w:pStyle w:val="210"/>
              <w:spacing w:line="240" w:lineRule="auto"/>
              <w:ind w:left="140"/>
              <w:jc w:val="both"/>
              <w:rPr>
                <w:color w:val="00B0F0"/>
              </w:rPr>
            </w:pPr>
            <w:r w:rsidRPr="00920B21">
              <w:t>Анализ заполненных анкет потенциальных наставников и сопоставление данных с анкетами наставляемых. Формирование базы наставников</w:t>
            </w:r>
            <w:r>
              <w:t>, в т.ч.</w:t>
            </w:r>
            <w:r w:rsidRPr="00920B21">
              <w:rPr>
                <w:color w:val="00B0F0"/>
              </w:rPr>
              <w:t xml:space="preserve"> </w:t>
            </w:r>
            <w:r w:rsidRPr="00BD5176">
              <w:t>из числа  заинтересованных социальных партнеров</w:t>
            </w:r>
            <w:r w:rsidRPr="00920B21">
              <w:rPr>
                <w:color w:val="00B0F0"/>
              </w:rPr>
              <w:t xml:space="preserve"> </w:t>
            </w:r>
          </w:p>
        </w:tc>
        <w:tc>
          <w:tcPr>
            <w:tcW w:w="2110" w:type="dxa"/>
          </w:tcPr>
          <w:p w:rsidR="00BB0999" w:rsidRPr="00634550" w:rsidRDefault="00BB0999">
            <w:pPr>
              <w:rPr>
                <w:rFonts w:ascii="Times New Roman" w:hAnsi="Times New Roman" w:cs="Times New Roman"/>
              </w:rPr>
            </w:pPr>
            <w:r w:rsidRPr="00634550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3637" w:type="dxa"/>
          </w:tcPr>
          <w:p w:rsidR="00BB0999" w:rsidRPr="00BF11FC" w:rsidRDefault="00BB0999" w:rsidP="007E1236">
            <w:pPr>
              <w:pStyle w:val="61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BF11FC">
              <w:rPr>
                <w:b w:val="0"/>
                <w:sz w:val="24"/>
                <w:szCs w:val="24"/>
              </w:rPr>
              <w:t>Заместитель заведующего (старший воспитатель)</w:t>
            </w:r>
          </w:p>
          <w:p w:rsidR="00BB0999" w:rsidRPr="00920B21" w:rsidRDefault="00BB0999" w:rsidP="007E1236">
            <w:pPr>
              <w:pStyle w:val="61"/>
              <w:shd w:val="clear" w:color="auto" w:fill="auto"/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F11FC">
              <w:rPr>
                <w:b w:val="0"/>
                <w:sz w:val="24"/>
                <w:szCs w:val="24"/>
              </w:rPr>
              <w:t>Рабочая группа</w:t>
            </w:r>
          </w:p>
        </w:tc>
      </w:tr>
      <w:tr w:rsidR="00BB0999" w:rsidRPr="00920B21" w:rsidTr="009901E9">
        <w:tc>
          <w:tcPr>
            <w:tcW w:w="695" w:type="dxa"/>
          </w:tcPr>
          <w:p w:rsidR="00BB0999" w:rsidRPr="00920B21" w:rsidRDefault="00BB0999" w:rsidP="00920B21">
            <w:pPr>
              <w:pStyle w:val="61"/>
              <w:numPr>
                <w:ilvl w:val="0"/>
                <w:numId w:val="1"/>
              </w:numPr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0999" w:rsidRPr="00920B21" w:rsidRDefault="00BB0999" w:rsidP="00BD5176">
            <w:pPr>
              <w:pStyle w:val="210"/>
              <w:shd w:val="clear" w:color="auto" w:fill="auto"/>
              <w:spacing w:line="240" w:lineRule="auto"/>
              <w:ind w:left="140"/>
              <w:jc w:val="both"/>
            </w:pPr>
            <w:r w:rsidRPr="00920B21">
              <w:t>Оценка участников-наставников по заданным параметрам, необходимым для будущего сравнения и мониторинга влияния программ на всех участников</w:t>
            </w:r>
          </w:p>
        </w:tc>
        <w:tc>
          <w:tcPr>
            <w:tcW w:w="2110" w:type="dxa"/>
          </w:tcPr>
          <w:p w:rsidR="00BB0999" w:rsidRPr="00634550" w:rsidRDefault="00BB0999">
            <w:pPr>
              <w:rPr>
                <w:rFonts w:ascii="Times New Roman" w:hAnsi="Times New Roman" w:cs="Times New Roman"/>
              </w:rPr>
            </w:pPr>
            <w:r w:rsidRPr="00634550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3637" w:type="dxa"/>
          </w:tcPr>
          <w:p w:rsidR="00BB0999" w:rsidRPr="00BF11FC" w:rsidRDefault="00BB0999" w:rsidP="007E1236">
            <w:pPr>
              <w:pStyle w:val="61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BF11FC">
              <w:rPr>
                <w:b w:val="0"/>
                <w:sz w:val="24"/>
                <w:szCs w:val="24"/>
              </w:rPr>
              <w:t>Заместитель заведующего (старший воспитатель)</w:t>
            </w:r>
          </w:p>
          <w:p w:rsidR="00BB0999" w:rsidRPr="00920B21" w:rsidRDefault="00BB0999" w:rsidP="007E1236">
            <w:pPr>
              <w:pStyle w:val="61"/>
              <w:shd w:val="clear" w:color="auto" w:fill="auto"/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F11FC">
              <w:rPr>
                <w:b w:val="0"/>
                <w:sz w:val="24"/>
                <w:szCs w:val="24"/>
              </w:rPr>
              <w:t>Рабочая группа</w:t>
            </w:r>
          </w:p>
        </w:tc>
      </w:tr>
      <w:tr w:rsidR="00BB0999" w:rsidRPr="00920B21" w:rsidTr="009901E9">
        <w:tc>
          <w:tcPr>
            <w:tcW w:w="695" w:type="dxa"/>
          </w:tcPr>
          <w:p w:rsidR="00BB0999" w:rsidRPr="00920B21" w:rsidRDefault="00BB0999" w:rsidP="00920B21">
            <w:pPr>
              <w:pStyle w:val="61"/>
              <w:numPr>
                <w:ilvl w:val="0"/>
                <w:numId w:val="1"/>
              </w:numPr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0999" w:rsidRPr="00920B21" w:rsidRDefault="00BB0999" w:rsidP="00BD5176">
            <w:pPr>
              <w:pStyle w:val="210"/>
              <w:spacing w:line="240" w:lineRule="auto"/>
              <w:ind w:left="140"/>
              <w:jc w:val="both"/>
              <w:rPr>
                <w:color w:val="00B0F0"/>
              </w:rPr>
            </w:pPr>
            <w:r w:rsidRPr="00920B21">
              <w:t>Проведение собеседования с наставниками (в некоторых случаях с привлечением психолога)</w:t>
            </w:r>
            <w:r>
              <w:t>, с целью</w:t>
            </w:r>
            <w:r>
              <w:rPr>
                <w:color w:val="00B0F0"/>
              </w:rPr>
              <w:t xml:space="preserve"> </w:t>
            </w:r>
            <w:r w:rsidRPr="00BD5176">
              <w:t>ознакомления их с ценностями и возможностями  наставничества</w:t>
            </w:r>
          </w:p>
        </w:tc>
        <w:tc>
          <w:tcPr>
            <w:tcW w:w="2110" w:type="dxa"/>
          </w:tcPr>
          <w:p w:rsidR="00BB0999" w:rsidRPr="00634550" w:rsidRDefault="00BB0999" w:rsidP="00920B21">
            <w:pPr>
              <w:pStyle w:val="61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634550">
              <w:rPr>
                <w:b w:val="0"/>
                <w:sz w:val="24"/>
                <w:szCs w:val="24"/>
              </w:rPr>
              <w:t>Октябрь</w:t>
            </w:r>
          </w:p>
        </w:tc>
        <w:tc>
          <w:tcPr>
            <w:tcW w:w="3637" w:type="dxa"/>
          </w:tcPr>
          <w:p w:rsidR="00BB0999" w:rsidRPr="00BF11FC" w:rsidRDefault="00BB0999" w:rsidP="007E1236">
            <w:pPr>
              <w:pStyle w:val="61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BF11FC">
              <w:rPr>
                <w:b w:val="0"/>
                <w:sz w:val="24"/>
                <w:szCs w:val="24"/>
              </w:rPr>
              <w:t>Заместитель заведующего (старший воспитатель)</w:t>
            </w:r>
          </w:p>
          <w:p w:rsidR="00BB0999" w:rsidRPr="00920B21" w:rsidRDefault="00BB0999" w:rsidP="007E1236">
            <w:pPr>
              <w:pStyle w:val="61"/>
              <w:shd w:val="clear" w:color="auto" w:fill="auto"/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F11FC">
              <w:rPr>
                <w:b w:val="0"/>
                <w:sz w:val="24"/>
                <w:szCs w:val="24"/>
              </w:rPr>
              <w:t>Рабочая группа</w:t>
            </w:r>
          </w:p>
        </w:tc>
      </w:tr>
      <w:tr w:rsidR="00BB0999" w:rsidRPr="00920B21" w:rsidTr="009901E9">
        <w:tc>
          <w:tcPr>
            <w:tcW w:w="14560" w:type="dxa"/>
            <w:gridSpan w:val="4"/>
          </w:tcPr>
          <w:p w:rsidR="00BB0999" w:rsidRPr="00920B21" w:rsidRDefault="00BB0999" w:rsidP="00920B21">
            <w:pPr>
              <w:pStyle w:val="61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920B21">
              <w:rPr>
                <w:sz w:val="24"/>
                <w:szCs w:val="24"/>
              </w:rPr>
              <w:t>Этап 4. Отбор и обучение наставников</w:t>
            </w:r>
          </w:p>
        </w:tc>
      </w:tr>
      <w:tr w:rsidR="00BB0999" w:rsidRPr="00920B21" w:rsidTr="009901E9">
        <w:tc>
          <w:tcPr>
            <w:tcW w:w="695" w:type="dxa"/>
          </w:tcPr>
          <w:p w:rsidR="00BB0999" w:rsidRPr="00920B21" w:rsidRDefault="00BB0999" w:rsidP="00920B21">
            <w:pPr>
              <w:pStyle w:val="61"/>
              <w:numPr>
                <w:ilvl w:val="0"/>
                <w:numId w:val="1"/>
              </w:numPr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0999" w:rsidRPr="00D105E0" w:rsidRDefault="00BB0999" w:rsidP="0064770B">
            <w:pPr>
              <w:pStyle w:val="210"/>
              <w:spacing w:line="240" w:lineRule="auto"/>
              <w:ind w:left="147"/>
              <w:jc w:val="both"/>
            </w:pPr>
            <w:r w:rsidRPr="00D105E0">
              <w:t>Собрать резюме наставников (Чем могу быть полезен? Опыт,  интересы, успехи, мотивация, навыки, время на встречи).</w:t>
            </w:r>
          </w:p>
        </w:tc>
        <w:tc>
          <w:tcPr>
            <w:tcW w:w="2110" w:type="dxa"/>
          </w:tcPr>
          <w:p w:rsidR="00BB0999" w:rsidRPr="00634550" w:rsidRDefault="00BB0999" w:rsidP="00920B21">
            <w:pPr>
              <w:pStyle w:val="61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634550">
              <w:rPr>
                <w:b w:val="0"/>
                <w:sz w:val="24"/>
                <w:szCs w:val="24"/>
              </w:rPr>
              <w:t>Сентябрь</w:t>
            </w:r>
          </w:p>
        </w:tc>
        <w:tc>
          <w:tcPr>
            <w:tcW w:w="3637" w:type="dxa"/>
          </w:tcPr>
          <w:p w:rsidR="00BB0999" w:rsidRPr="00920B21" w:rsidRDefault="00BB0999" w:rsidP="007E1236">
            <w:pPr>
              <w:pStyle w:val="61"/>
              <w:shd w:val="clear" w:color="auto" w:fill="auto"/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F11FC">
              <w:rPr>
                <w:b w:val="0"/>
                <w:sz w:val="24"/>
                <w:szCs w:val="24"/>
              </w:rPr>
              <w:t>Рабочая группа</w:t>
            </w:r>
          </w:p>
        </w:tc>
      </w:tr>
      <w:tr w:rsidR="00BB0999" w:rsidRPr="00920B21" w:rsidTr="009901E9">
        <w:tc>
          <w:tcPr>
            <w:tcW w:w="695" w:type="dxa"/>
          </w:tcPr>
          <w:p w:rsidR="00BB0999" w:rsidRPr="00920B21" w:rsidRDefault="00BB0999" w:rsidP="00920B21">
            <w:pPr>
              <w:pStyle w:val="61"/>
              <w:numPr>
                <w:ilvl w:val="0"/>
                <w:numId w:val="1"/>
              </w:numPr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0999" w:rsidRPr="00D105E0" w:rsidRDefault="00BB0999" w:rsidP="00101E02">
            <w:pPr>
              <w:pStyle w:val="210"/>
              <w:spacing w:line="240" w:lineRule="auto"/>
              <w:ind w:left="147"/>
              <w:jc w:val="both"/>
            </w:pPr>
            <w:r w:rsidRPr="00D105E0">
              <w:t>Собрать из методологии методические материалы в помощь  наставнику (принципы, кодекс, упражнения, задания, кейсы,  литература)</w:t>
            </w:r>
          </w:p>
        </w:tc>
        <w:tc>
          <w:tcPr>
            <w:tcW w:w="2110" w:type="dxa"/>
          </w:tcPr>
          <w:p w:rsidR="00BB0999" w:rsidRPr="00634550" w:rsidRDefault="00BB0999" w:rsidP="00920B21">
            <w:pPr>
              <w:pStyle w:val="61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634550">
              <w:rPr>
                <w:b w:val="0"/>
                <w:sz w:val="24"/>
                <w:szCs w:val="24"/>
              </w:rPr>
              <w:t>Октябрь</w:t>
            </w:r>
          </w:p>
        </w:tc>
        <w:tc>
          <w:tcPr>
            <w:tcW w:w="3637" w:type="dxa"/>
          </w:tcPr>
          <w:p w:rsidR="00BB0999" w:rsidRPr="007E1236" w:rsidRDefault="00BB0999" w:rsidP="007E1236">
            <w:pPr>
              <w:pStyle w:val="61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BF11FC">
              <w:rPr>
                <w:b w:val="0"/>
                <w:sz w:val="24"/>
                <w:szCs w:val="24"/>
              </w:rPr>
              <w:t>Заместитель заведующего (старший воспитатель)</w:t>
            </w:r>
          </w:p>
        </w:tc>
      </w:tr>
      <w:tr w:rsidR="00BB0999" w:rsidRPr="00920B21" w:rsidTr="009901E9">
        <w:tc>
          <w:tcPr>
            <w:tcW w:w="695" w:type="dxa"/>
          </w:tcPr>
          <w:p w:rsidR="00BB0999" w:rsidRPr="00920B21" w:rsidRDefault="00BB0999" w:rsidP="00920B21">
            <w:pPr>
              <w:pStyle w:val="61"/>
              <w:numPr>
                <w:ilvl w:val="0"/>
                <w:numId w:val="1"/>
              </w:numPr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0999" w:rsidRPr="00D105E0" w:rsidRDefault="00BB0999" w:rsidP="00101E02">
            <w:pPr>
              <w:pStyle w:val="210"/>
              <w:spacing w:line="240" w:lineRule="auto"/>
              <w:ind w:left="147"/>
              <w:jc w:val="both"/>
            </w:pPr>
            <w:r w:rsidRPr="00D105E0">
              <w:t>Составить план обучения с опорой на рекомендации по  обучению наставников</w:t>
            </w:r>
          </w:p>
        </w:tc>
        <w:tc>
          <w:tcPr>
            <w:tcW w:w="2110" w:type="dxa"/>
          </w:tcPr>
          <w:p w:rsidR="00BB0999" w:rsidRPr="00634550" w:rsidRDefault="00BB0999" w:rsidP="00920B21">
            <w:pPr>
              <w:pStyle w:val="61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634550">
              <w:rPr>
                <w:b w:val="0"/>
                <w:sz w:val="24"/>
                <w:szCs w:val="24"/>
              </w:rPr>
              <w:t>Октябрь</w:t>
            </w:r>
          </w:p>
        </w:tc>
        <w:tc>
          <w:tcPr>
            <w:tcW w:w="3637" w:type="dxa"/>
          </w:tcPr>
          <w:p w:rsidR="00BB0999" w:rsidRPr="007E1236" w:rsidRDefault="00BB0999" w:rsidP="007E1236">
            <w:pPr>
              <w:pStyle w:val="61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BF11FC">
              <w:rPr>
                <w:b w:val="0"/>
                <w:sz w:val="24"/>
                <w:szCs w:val="24"/>
              </w:rPr>
              <w:t>Заместитель заведующего (старший воспитатель)</w:t>
            </w:r>
          </w:p>
        </w:tc>
      </w:tr>
      <w:tr w:rsidR="00BB0999" w:rsidRPr="00920B21" w:rsidTr="009901E9">
        <w:tc>
          <w:tcPr>
            <w:tcW w:w="695" w:type="dxa"/>
          </w:tcPr>
          <w:p w:rsidR="00BB0999" w:rsidRPr="00920B21" w:rsidRDefault="00BB0999" w:rsidP="00920B21">
            <w:pPr>
              <w:pStyle w:val="61"/>
              <w:numPr>
                <w:ilvl w:val="0"/>
                <w:numId w:val="1"/>
              </w:numPr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0999" w:rsidRPr="00D105E0" w:rsidRDefault="00BB0999" w:rsidP="00101E02">
            <w:pPr>
              <w:pStyle w:val="210"/>
              <w:spacing w:line="240" w:lineRule="auto"/>
              <w:ind w:left="147"/>
              <w:jc w:val="both"/>
            </w:pPr>
            <w:r w:rsidRPr="00D105E0">
              <w:t>Привлечь ресурсы ЦРО ДОиМП г.Мегиона для обучения кураторов и наставников</w:t>
            </w:r>
          </w:p>
        </w:tc>
        <w:tc>
          <w:tcPr>
            <w:tcW w:w="2110" w:type="dxa"/>
          </w:tcPr>
          <w:p w:rsidR="00BB0999" w:rsidRPr="00634550" w:rsidRDefault="006A5379" w:rsidP="00920B21">
            <w:pPr>
              <w:pStyle w:val="61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634550">
              <w:rPr>
                <w:b w:val="0"/>
                <w:sz w:val="24"/>
                <w:szCs w:val="24"/>
              </w:rPr>
              <w:t>В</w:t>
            </w:r>
            <w:r w:rsidR="00BB0999" w:rsidRPr="00634550">
              <w:rPr>
                <w:b w:val="0"/>
                <w:sz w:val="24"/>
                <w:szCs w:val="24"/>
              </w:rPr>
              <w:t xml:space="preserve"> период наставничества</w:t>
            </w:r>
          </w:p>
        </w:tc>
        <w:tc>
          <w:tcPr>
            <w:tcW w:w="3637" w:type="dxa"/>
          </w:tcPr>
          <w:p w:rsidR="00BB0999" w:rsidRPr="007E1236" w:rsidRDefault="00BB0999" w:rsidP="007E1236">
            <w:pPr>
              <w:pStyle w:val="61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BF11FC">
              <w:rPr>
                <w:b w:val="0"/>
                <w:sz w:val="24"/>
                <w:szCs w:val="24"/>
              </w:rPr>
              <w:t>Заместитель заведующего (старший воспитатель)</w:t>
            </w:r>
          </w:p>
        </w:tc>
      </w:tr>
      <w:tr w:rsidR="00BB0999" w:rsidRPr="00920B21" w:rsidTr="009901E9">
        <w:tc>
          <w:tcPr>
            <w:tcW w:w="695" w:type="dxa"/>
          </w:tcPr>
          <w:p w:rsidR="00BB0999" w:rsidRPr="00920B21" w:rsidRDefault="00BB0999" w:rsidP="00920B21">
            <w:pPr>
              <w:pStyle w:val="61"/>
              <w:numPr>
                <w:ilvl w:val="0"/>
                <w:numId w:val="1"/>
              </w:numPr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0999" w:rsidRPr="00920B21" w:rsidRDefault="00BB0999" w:rsidP="00920B21">
            <w:pPr>
              <w:pStyle w:val="210"/>
              <w:shd w:val="clear" w:color="auto" w:fill="auto"/>
              <w:spacing w:line="240" w:lineRule="auto"/>
              <w:ind w:left="140"/>
              <w:jc w:val="left"/>
            </w:pPr>
            <w:r>
              <w:t xml:space="preserve">. </w:t>
            </w:r>
            <w:r w:rsidRPr="00920B21">
              <w:t>Организация групповой встречи наставников и наставляемых</w:t>
            </w:r>
          </w:p>
        </w:tc>
        <w:tc>
          <w:tcPr>
            <w:tcW w:w="2110" w:type="dxa"/>
          </w:tcPr>
          <w:p w:rsidR="00BB0999" w:rsidRPr="00634550" w:rsidRDefault="006A5379" w:rsidP="00920B21">
            <w:pPr>
              <w:pStyle w:val="61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634550">
              <w:rPr>
                <w:b w:val="0"/>
                <w:sz w:val="24"/>
                <w:szCs w:val="24"/>
              </w:rPr>
              <w:t>Октябрь</w:t>
            </w:r>
          </w:p>
        </w:tc>
        <w:tc>
          <w:tcPr>
            <w:tcW w:w="3637" w:type="dxa"/>
          </w:tcPr>
          <w:p w:rsidR="00BB0999" w:rsidRPr="00BF11FC" w:rsidRDefault="00BB0999" w:rsidP="007E1236">
            <w:pPr>
              <w:pStyle w:val="61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BF11FC">
              <w:rPr>
                <w:b w:val="0"/>
                <w:sz w:val="24"/>
                <w:szCs w:val="24"/>
              </w:rPr>
              <w:t>Заместитель заведующего (старший воспитатель)</w:t>
            </w:r>
          </w:p>
          <w:p w:rsidR="00BB0999" w:rsidRPr="00920B21" w:rsidRDefault="00BB0999" w:rsidP="007E1236">
            <w:pPr>
              <w:pStyle w:val="61"/>
              <w:shd w:val="clear" w:color="auto" w:fill="auto"/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F11FC">
              <w:rPr>
                <w:b w:val="0"/>
                <w:sz w:val="24"/>
                <w:szCs w:val="24"/>
              </w:rPr>
              <w:t>Рабочая группа</w:t>
            </w:r>
          </w:p>
        </w:tc>
      </w:tr>
      <w:tr w:rsidR="00BB0999" w:rsidRPr="00920B21" w:rsidTr="009901E9">
        <w:tc>
          <w:tcPr>
            <w:tcW w:w="695" w:type="dxa"/>
          </w:tcPr>
          <w:p w:rsidR="00BB0999" w:rsidRPr="00920B21" w:rsidRDefault="00BB0999" w:rsidP="00920B21">
            <w:pPr>
              <w:pStyle w:val="61"/>
              <w:numPr>
                <w:ilvl w:val="0"/>
                <w:numId w:val="1"/>
              </w:numPr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0999" w:rsidRPr="00920B21" w:rsidRDefault="00BB0999" w:rsidP="00BD5176">
            <w:pPr>
              <w:pStyle w:val="210"/>
              <w:shd w:val="clear" w:color="auto" w:fill="auto"/>
              <w:spacing w:line="240" w:lineRule="auto"/>
              <w:ind w:left="140"/>
              <w:jc w:val="both"/>
            </w:pPr>
            <w:r w:rsidRPr="00920B21">
              <w:t>Проведение анкетирования на предмет предпочитаемого наставника/наставляемого после завершения групповой встречи</w:t>
            </w:r>
          </w:p>
        </w:tc>
        <w:tc>
          <w:tcPr>
            <w:tcW w:w="2110" w:type="dxa"/>
          </w:tcPr>
          <w:p w:rsidR="00BB0999" w:rsidRPr="00634550" w:rsidRDefault="006A5379" w:rsidP="00920B21">
            <w:pPr>
              <w:pStyle w:val="61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634550">
              <w:rPr>
                <w:b w:val="0"/>
                <w:sz w:val="24"/>
                <w:szCs w:val="24"/>
              </w:rPr>
              <w:t>Октябрь</w:t>
            </w:r>
          </w:p>
        </w:tc>
        <w:tc>
          <w:tcPr>
            <w:tcW w:w="3637" w:type="dxa"/>
          </w:tcPr>
          <w:p w:rsidR="00BB0999" w:rsidRPr="00920B21" w:rsidRDefault="00BB0999" w:rsidP="007E1236">
            <w:pPr>
              <w:pStyle w:val="61"/>
              <w:shd w:val="clear" w:color="auto" w:fill="auto"/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F11FC">
              <w:rPr>
                <w:b w:val="0"/>
                <w:sz w:val="24"/>
                <w:szCs w:val="24"/>
              </w:rPr>
              <w:t>Рабочая группа</w:t>
            </w:r>
          </w:p>
        </w:tc>
      </w:tr>
      <w:tr w:rsidR="00BB0999" w:rsidRPr="00920B21" w:rsidTr="009901E9">
        <w:tc>
          <w:tcPr>
            <w:tcW w:w="14560" w:type="dxa"/>
            <w:gridSpan w:val="4"/>
          </w:tcPr>
          <w:p w:rsidR="00BB0999" w:rsidRPr="001001CA" w:rsidRDefault="00BB0999" w:rsidP="001001CA">
            <w:pPr>
              <w:pStyle w:val="61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1001CA">
              <w:rPr>
                <w:sz w:val="24"/>
                <w:szCs w:val="24"/>
              </w:rPr>
              <w:t>Этап 5. Формирование наставнических пар или групп</w:t>
            </w:r>
          </w:p>
        </w:tc>
      </w:tr>
      <w:tr w:rsidR="006A5379" w:rsidRPr="00920B21" w:rsidTr="009901E9">
        <w:tc>
          <w:tcPr>
            <w:tcW w:w="695" w:type="dxa"/>
          </w:tcPr>
          <w:p w:rsidR="006A5379" w:rsidRPr="00920B21" w:rsidRDefault="006A5379" w:rsidP="00920B21">
            <w:pPr>
              <w:pStyle w:val="61"/>
              <w:numPr>
                <w:ilvl w:val="0"/>
                <w:numId w:val="1"/>
              </w:numPr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379" w:rsidRPr="00920B21" w:rsidRDefault="006A5379" w:rsidP="00920B21">
            <w:pPr>
              <w:pStyle w:val="210"/>
              <w:shd w:val="clear" w:color="auto" w:fill="auto"/>
              <w:spacing w:line="240" w:lineRule="auto"/>
              <w:ind w:left="140"/>
              <w:jc w:val="left"/>
            </w:pPr>
            <w:r w:rsidRPr="00920B21">
              <w:t>Анализ анкет групповой встречи и соединение наставников и наставляемых в пары</w:t>
            </w:r>
          </w:p>
        </w:tc>
        <w:tc>
          <w:tcPr>
            <w:tcW w:w="2110" w:type="dxa"/>
          </w:tcPr>
          <w:p w:rsidR="006A5379" w:rsidRPr="00634550" w:rsidRDefault="006A5379">
            <w:pPr>
              <w:rPr>
                <w:rFonts w:ascii="Times New Roman" w:hAnsi="Times New Roman" w:cs="Times New Roman"/>
              </w:rPr>
            </w:pPr>
            <w:r w:rsidRPr="00634550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3637" w:type="dxa"/>
          </w:tcPr>
          <w:p w:rsidR="006A5379" w:rsidRPr="00BF11FC" w:rsidRDefault="006A5379" w:rsidP="007E1236">
            <w:pPr>
              <w:pStyle w:val="61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BF11FC">
              <w:rPr>
                <w:b w:val="0"/>
                <w:sz w:val="24"/>
                <w:szCs w:val="24"/>
              </w:rPr>
              <w:t>Заместитель заведующего (старший воспитатель)</w:t>
            </w:r>
          </w:p>
          <w:p w:rsidR="006A5379" w:rsidRPr="00920B21" w:rsidRDefault="006A5379" w:rsidP="007E1236">
            <w:pPr>
              <w:pStyle w:val="61"/>
              <w:shd w:val="clear" w:color="auto" w:fill="auto"/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F11FC">
              <w:rPr>
                <w:b w:val="0"/>
                <w:sz w:val="24"/>
                <w:szCs w:val="24"/>
              </w:rPr>
              <w:t>Рабочая группа</w:t>
            </w:r>
          </w:p>
        </w:tc>
      </w:tr>
      <w:tr w:rsidR="006A5379" w:rsidRPr="00920B21" w:rsidTr="009901E9">
        <w:tc>
          <w:tcPr>
            <w:tcW w:w="695" w:type="dxa"/>
          </w:tcPr>
          <w:p w:rsidR="006A5379" w:rsidRPr="00920B21" w:rsidRDefault="006A5379" w:rsidP="00920B21">
            <w:pPr>
              <w:pStyle w:val="61"/>
              <w:numPr>
                <w:ilvl w:val="0"/>
                <w:numId w:val="1"/>
              </w:numPr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379" w:rsidRPr="00920B21" w:rsidRDefault="006A5379" w:rsidP="00BD5176">
            <w:pPr>
              <w:pStyle w:val="210"/>
              <w:shd w:val="clear" w:color="auto" w:fill="auto"/>
              <w:spacing w:line="240" w:lineRule="auto"/>
              <w:ind w:left="140"/>
              <w:jc w:val="both"/>
            </w:pPr>
            <w:r w:rsidRPr="00920B21">
              <w:t xml:space="preserve">Информирование участников о сложившихся парах/группах. Закрепление пар/групп распоряжением руководителя </w:t>
            </w:r>
            <w:r>
              <w:t>МАДОУ. Создание Совета наставников</w:t>
            </w:r>
          </w:p>
        </w:tc>
        <w:tc>
          <w:tcPr>
            <w:tcW w:w="2110" w:type="dxa"/>
          </w:tcPr>
          <w:p w:rsidR="006A5379" w:rsidRPr="00634550" w:rsidRDefault="006A5379">
            <w:pPr>
              <w:rPr>
                <w:rFonts w:ascii="Times New Roman" w:hAnsi="Times New Roman" w:cs="Times New Roman"/>
              </w:rPr>
            </w:pPr>
            <w:r w:rsidRPr="00634550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3637" w:type="dxa"/>
          </w:tcPr>
          <w:p w:rsidR="006A5379" w:rsidRPr="007E1236" w:rsidRDefault="006A5379" w:rsidP="007E1236">
            <w:pPr>
              <w:pStyle w:val="61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BF11FC">
              <w:rPr>
                <w:b w:val="0"/>
                <w:sz w:val="24"/>
                <w:szCs w:val="24"/>
              </w:rPr>
              <w:t>Заместитель заведующего (старший воспитатель)</w:t>
            </w:r>
          </w:p>
        </w:tc>
      </w:tr>
      <w:tr w:rsidR="00BB0999" w:rsidRPr="00920B21" w:rsidTr="009901E9">
        <w:tc>
          <w:tcPr>
            <w:tcW w:w="695" w:type="dxa"/>
          </w:tcPr>
          <w:p w:rsidR="00BB0999" w:rsidRPr="00920B21" w:rsidRDefault="00BB0999" w:rsidP="00920B21">
            <w:pPr>
              <w:pStyle w:val="61"/>
              <w:numPr>
                <w:ilvl w:val="0"/>
                <w:numId w:val="1"/>
              </w:numPr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0999" w:rsidRPr="00920B21" w:rsidRDefault="00BB0999" w:rsidP="00B47292">
            <w:pPr>
              <w:pStyle w:val="210"/>
              <w:spacing w:line="240" w:lineRule="auto"/>
              <w:ind w:left="147"/>
              <w:jc w:val="left"/>
              <w:rPr>
                <w:color w:val="00B0F0"/>
              </w:rPr>
            </w:pPr>
            <w:r w:rsidRPr="00D105E0">
              <w:t>Индивидуальные встречи наставляемого и наставника</w:t>
            </w:r>
            <w:r w:rsidRPr="00920B21">
              <w:rPr>
                <w:color w:val="00B0F0"/>
              </w:rPr>
              <w:t xml:space="preserve">  </w:t>
            </w:r>
            <w:r w:rsidRPr="00DB4F2C">
              <w:t>по модели GROW</w:t>
            </w:r>
            <w:r>
              <w:t xml:space="preserve"> </w:t>
            </w:r>
            <w:r w:rsidRPr="007E1236">
              <w:rPr>
                <w:i/>
              </w:rPr>
              <w:t xml:space="preserve">(приложение </w:t>
            </w:r>
            <w:r>
              <w:rPr>
                <w:i/>
              </w:rPr>
              <w:t>4</w:t>
            </w:r>
            <w:r w:rsidRPr="007E1236">
              <w:rPr>
                <w:i/>
              </w:rPr>
              <w:t>)</w:t>
            </w:r>
          </w:p>
        </w:tc>
        <w:tc>
          <w:tcPr>
            <w:tcW w:w="2110" w:type="dxa"/>
          </w:tcPr>
          <w:p w:rsidR="00BB0999" w:rsidRPr="00634550" w:rsidRDefault="006A5379" w:rsidP="00920B21">
            <w:pPr>
              <w:pStyle w:val="61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634550">
              <w:rPr>
                <w:b w:val="0"/>
                <w:sz w:val="24"/>
                <w:szCs w:val="24"/>
              </w:rPr>
              <w:t>В период наставничества</w:t>
            </w:r>
          </w:p>
        </w:tc>
        <w:tc>
          <w:tcPr>
            <w:tcW w:w="3637" w:type="dxa"/>
          </w:tcPr>
          <w:p w:rsidR="00BB0999" w:rsidRPr="007E1236" w:rsidRDefault="00BB0999" w:rsidP="00920B21">
            <w:pPr>
              <w:pStyle w:val="61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7E1236">
              <w:rPr>
                <w:b w:val="0"/>
                <w:sz w:val="24"/>
                <w:szCs w:val="24"/>
              </w:rPr>
              <w:t>Наставники</w:t>
            </w:r>
          </w:p>
        </w:tc>
      </w:tr>
      <w:tr w:rsidR="00BB0999" w:rsidRPr="00920B21" w:rsidTr="009901E9">
        <w:tc>
          <w:tcPr>
            <w:tcW w:w="14560" w:type="dxa"/>
            <w:gridSpan w:val="4"/>
          </w:tcPr>
          <w:p w:rsidR="00BB0999" w:rsidRPr="001001CA" w:rsidRDefault="00BB0999" w:rsidP="001001CA">
            <w:pPr>
              <w:pStyle w:val="61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1001CA">
              <w:rPr>
                <w:sz w:val="24"/>
                <w:szCs w:val="24"/>
              </w:rPr>
              <w:t>Этап 6. Организация работы наставнических  пар или групп</w:t>
            </w:r>
          </w:p>
        </w:tc>
      </w:tr>
      <w:tr w:rsidR="00BB0999" w:rsidRPr="00920B21" w:rsidTr="009901E9">
        <w:tc>
          <w:tcPr>
            <w:tcW w:w="695" w:type="dxa"/>
          </w:tcPr>
          <w:p w:rsidR="00BB0999" w:rsidRPr="00920B21" w:rsidRDefault="00BB0999" w:rsidP="00920B21">
            <w:pPr>
              <w:pStyle w:val="61"/>
              <w:numPr>
                <w:ilvl w:val="0"/>
                <w:numId w:val="1"/>
              </w:numPr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0999" w:rsidRPr="006A0269" w:rsidRDefault="00BB0999" w:rsidP="006A02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269">
              <w:rPr>
                <w:rFonts w:ascii="Times New Roman" w:hAnsi="Times New Roman" w:cs="Times New Roman"/>
                <w:sz w:val="24"/>
                <w:szCs w:val="24"/>
              </w:rPr>
              <w:t>Проведение первой, организационной, встречи-знакомства наставника и наставляемого  «</w:t>
            </w:r>
            <w:r w:rsidRPr="006A0269">
              <w:rPr>
                <w:rFonts w:ascii="Times New Roman" w:hAnsi="Times New Roman" w:cs="Times New Roman"/>
                <w:iCs/>
                <w:color w:val="111111"/>
                <w:sz w:val="24"/>
                <w:szCs w:val="24"/>
                <w:bdr w:val="none" w:sz="0" w:space="0" w:color="auto" w:frame="1"/>
              </w:rPr>
              <w:t>Опыт + молодость = успех</w:t>
            </w:r>
            <w:r w:rsidRPr="006A026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(приложение 5</w:t>
            </w:r>
            <w:r w:rsidRPr="006A0269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2110" w:type="dxa"/>
          </w:tcPr>
          <w:p w:rsidR="00BB0999" w:rsidRPr="00634550" w:rsidRDefault="006A5379" w:rsidP="00920B21">
            <w:pPr>
              <w:pStyle w:val="61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634550">
              <w:rPr>
                <w:b w:val="0"/>
                <w:sz w:val="24"/>
                <w:szCs w:val="24"/>
              </w:rPr>
              <w:t>Октябрь</w:t>
            </w:r>
          </w:p>
        </w:tc>
        <w:tc>
          <w:tcPr>
            <w:tcW w:w="3637" w:type="dxa"/>
          </w:tcPr>
          <w:p w:rsidR="00BB0999" w:rsidRPr="00F7212C" w:rsidRDefault="00BB0999" w:rsidP="007E1236">
            <w:pPr>
              <w:pStyle w:val="61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BF11FC">
              <w:rPr>
                <w:b w:val="0"/>
                <w:sz w:val="24"/>
                <w:szCs w:val="24"/>
              </w:rPr>
              <w:t>Заместитель заведующего (старший воспитатель)</w:t>
            </w:r>
          </w:p>
        </w:tc>
      </w:tr>
      <w:tr w:rsidR="00BB0999" w:rsidRPr="00920B21" w:rsidTr="009901E9">
        <w:tc>
          <w:tcPr>
            <w:tcW w:w="695" w:type="dxa"/>
          </w:tcPr>
          <w:p w:rsidR="00BB0999" w:rsidRPr="00920B21" w:rsidRDefault="00BB0999" w:rsidP="00920B21">
            <w:pPr>
              <w:pStyle w:val="61"/>
              <w:numPr>
                <w:ilvl w:val="0"/>
                <w:numId w:val="1"/>
              </w:numPr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0999" w:rsidRPr="00D105E0" w:rsidRDefault="00BB0999" w:rsidP="00920B21">
            <w:pPr>
              <w:pStyle w:val="210"/>
              <w:shd w:val="clear" w:color="auto" w:fill="auto"/>
              <w:spacing w:line="240" w:lineRule="auto"/>
              <w:ind w:left="140"/>
              <w:jc w:val="left"/>
            </w:pPr>
            <w:r w:rsidRPr="00D105E0">
              <w:t xml:space="preserve">Проведение второй, пробной рабочей, встречи наставника и наставляемого ("пробное решение задачи").  </w:t>
            </w:r>
          </w:p>
        </w:tc>
        <w:tc>
          <w:tcPr>
            <w:tcW w:w="2110" w:type="dxa"/>
          </w:tcPr>
          <w:p w:rsidR="00BB0999" w:rsidRPr="00634550" w:rsidRDefault="006A5379" w:rsidP="00920B21">
            <w:pPr>
              <w:pStyle w:val="61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634550">
              <w:rPr>
                <w:b w:val="0"/>
                <w:sz w:val="24"/>
                <w:szCs w:val="24"/>
              </w:rPr>
              <w:t>Ноябрь</w:t>
            </w:r>
          </w:p>
        </w:tc>
        <w:tc>
          <w:tcPr>
            <w:tcW w:w="3637" w:type="dxa"/>
          </w:tcPr>
          <w:p w:rsidR="00BB0999" w:rsidRPr="00920B21" w:rsidRDefault="00BB0999" w:rsidP="00920B21">
            <w:pPr>
              <w:pStyle w:val="61"/>
              <w:shd w:val="clear" w:color="auto" w:fill="auto"/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7E1236">
              <w:rPr>
                <w:b w:val="0"/>
                <w:sz w:val="24"/>
                <w:szCs w:val="24"/>
              </w:rPr>
              <w:t>Наставники</w:t>
            </w:r>
          </w:p>
        </w:tc>
      </w:tr>
      <w:tr w:rsidR="00BB0999" w:rsidRPr="00920B21" w:rsidTr="009901E9">
        <w:tc>
          <w:tcPr>
            <w:tcW w:w="695" w:type="dxa"/>
          </w:tcPr>
          <w:p w:rsidR="00BB0999" w:rsidRPr="00920B21" w:rsidRDefault="00BB0999" w:rsidP="00920B21">
            <w:pPr>
              <w:pStyle w:val="61"/>
              <w:numPr>
                <w:ilvl w:val="0"/>
                <w:numId w:val="1"/>
              </w:numPr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0999" w:rsidRPr="00D105E0" w:rsidRDefault="00BB0999" w:rsidP="00BD5176">
            <w:pPr>
              <w:pStyle w:val="210"/>
              <w:spacing w:line="240" w:lineRule="auto"/>
              <w:ind w:left="147"/>
              <w:jc w:val="both"/>
            </w:pPr>
            <w:r w:rsidRPr="00D105E0">
              <w:t>Встреча-планирование: составление дорожной карты развития наставляемого  (цель, ожидаемые результаты, действия) в рамках программы наставничества с наставником и наставляемым</w:t>
            </w:r>
          </w:p>
        </w:tc>
        <w:tc>
          <w:tcPr>
            <w:tcW w:w="2110" w:type="dxa"/>
          </w:tcPr>
          <w:p w:rsidR="00BB0999" w:rsidRPr="00634550" w:rsidRDefault="006A5379" w:rsidP="00920B21">
            <w:pPr>
              <w:pStyle w:val="61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634550">
              <w:rPr>
                <w:b w:val="0"/>
                <w:sz w:val="24"/>
                <w:szCs w:val="24"/>
              </w:rPr>
              <w:t>Ноябрь</w:t>
            </w:r>
          </w:p>
        </w:tc>
        <w:tc>
          <w:tcPr>
            <w:tcW w:w="3637" w:type="dxa"/>
          </w:tcPr>
          <w:p w:rsidR="00BB0999" w:rsidRPr="00920B21" w:rsidRDefault="00BB0999" w:rsidP="00920B21">
            <w:pPr>
              <w:pStyle w:val="61"/>
              <w:shd w:val="clear" w:color="auto" w:fill="auto"/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7E1236">
              <w:rPr>
                <w:b w:val="0"/>
                <w:sz w:val="24"/>
                <w:szCs w:val="24"/>
              </w:rPr>
              <w:t>Наставники</w:t>
            </w:r>
          </w:p>
        </w:tc>
      </w:tr>
      <w:tr w:rsidR="00BB0999" w:rsidRPr="00920B21" w:rsidTr="009901E9">
        <w:tc>
          <w:tcPr>
            <w:tcW w:w="695" w:type="dxa"/>
          </w:tcPr>
          <w:p w:rsidR="00BB0999" w:rsidRPr="00920B21" w:rsidRDefault="00BB0999" w:rsidP="00920B21">
            <w:pPr>
              <w:pStyle w:val="61"/>
              <w:numPr>
                <w:ilvl w:val="0"/>
                <w:numId w:val="1"/>
              </w:numPr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0999" w:rsidRPr="00920B21" w:rsidRDefault="00BB0999" w:rsidP="00920B21">
            <w:pPr>
              <w:pStyle w:val="210"/>
              <w:shd w:val="clear" w:color="auto" w:fill="auto"/>
              <w:spacing w:line="240" w:lineRule="auto"/>
              <w:ind w:left="120"/>
              <w:jc w:val="left"/>
            </w:pPr>
            <w:r w:rsidRPr="00920B21">
              <w:t>Регулярные встречи наставника и наставляемого</w:t>
            </w:r>
          </w:p>
        </w:tc>
        <w:tc>
          <w:tcPr>
            <w:tcW w:w="2110" w:type="dxa"/>
          </w:tcPr>
          <w:p w:rsidR="00BB0999" w:rsidRPr="00634550" w:rsidRDefault="006A5379" w:rsidP="00920B21">
            <w:pPr>
              <w:pStyle w:val="61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634550">
              <w:rPr>
                <w:b w:val="0"/>
                <w:sz w:val="24"/>
                <w:szCs w:val="24"/>
              </w:rPr>
              <w:t>1 раз/неделю</w:t>
            </w:r>
          </w:p>
        </w:tc>
        <w:tc>
          <w:tcPr>
            <w:tcW w:w="3637" w:type="dxa"/>
          </w:tcPr>
          <w:p w:rsidR="00BB0999" w:rsidRPr="00920B21" w:rsidRDefault="00BB0999" w:rsidP="00920B21">
            <w:pPr>
              <w:pStyle w:val="61"/>
              <w:shd w:val="clear" w:color="auto" w:fill="auto"/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7E1236">
              <w:rPr>
                <w:b w:val="0"/>
                <w:sz w:val="24"/>
                <w:szCs w:val="24"/>
              </w:rPr>
              <w:t>Наставники</w:t>
            </w:r>
          </w:p>
        </w:tc>
      </w:tr>
      <w:tr w:rsidR="00BB0999" w:rsidRPr="00920B21" w:rsidTr="009901E9">
        <w:tc>
          <w:tcPr>
            <w:tcW w:w="695" w:type="dxa"/>
          </w:tcPr>
          <w:p w:rsidR="00BB0999" w:rsidRPr="00920B21" w:rsidRDefault="00BB0999" w:rsidP="00920B21">
            <w:pPr>
              <w:pStyle w:val="61"/>
              <w:numPr>
                <w:ilvl w:val="0"/>
                <w:numId w:val="1"/>
              </w:numPr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0999" w:rsidRPr="00D105E0" w:rsidRDefault="00BB0999" w:rsidP="00D105E0">
            <w:pPr>
              <w:pStyle w:val="210"/>
              <w:shd w:val="clear" w:color="auto" w:fill="auto"/>
              <w:spacing w:line="240" w:lineRule="auto"/>
              <w:ind w:left="120"/>
              <w:jc w:val="both"/>
            </w:pPr>
            <w:r w:rsidRPr="00D105E0">
              <w:t>Сбор обратной связи от участников программы наставничества (дневник наставничества)</w:t>
            </w:r>
            <w:r w:rsidRPr="007E1236">
              <w:rPr>
                <w:i/>
              </w:rPr>
              <w:t xml:space="preserve"> (приложение</w:t>
            </w:r>
            <w:r>
              <w:rPr>
                <w:i/>
              </w:rPr>
              <w:t xml:space="preserve"> 6</w:t>
            </w:r>
            <w:r w:rsidRPr="007E1236">
              <w:rPr>
                <w:i/>
              </w:rPr>
              <w:t>)</w:t>
            </w:r>
          </w:p>
        </w:tc>
        <w:tc>
          <w:tcPr>
            <w:tcW w:w="2110" w:type="dxa"/>
          </w:tcPr>
          <w:p w:rsidR="00BB0999" w:rsidRPr="00634550" w:rsidRDefault="006A5379" w:rsidP="00920B21">
            <w:pPr>
              <w:pStyle w:val="61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color w:val="FF0000"/>
                <w:sz w:val="24"/>
                <w:szCs w:val="24"/>
              </w:rPr>
            </w:pPr>
            <w:r w:rsidRPr="00634550">
              <w:rPr>
                <w:b w:val="0"/>
                <w:sz w:val="24"/>
                <w:szCs w:val="24"/>
              </w:rPr>
              <w:t>В период наставничества</w:t>
            </w:r>
          </w:p>
        </w:tc>
        <w:tc>
          <w:tcPr>
            <w:tcW w:w="3637" w:type="dxa"/>
          </w:tcPr>
          <w:p w:rsidR="00BB0999" w:rsidRPr="00BF11FC" w:rsidRDefault="00BB0999" w:rsidP="007E1236">
            <w:pPr>
              <w:pStyle w:val="61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BF11FC">
              <w:rPr>
                <w:b w:val="0"/>
                <w:sz w:val="24"/>
                <w:szCs w:val="24"/>
              </w:rPr>
              <w:t>Заместитель заведующего (старший воспитатель)</w:t>
            </w:r>
          </w:p>
          <w:p w:rsidR="00BB0999" w:rsidRPr="00920B21" w:rsidRDefault="00BB0999" w:rsidP="00920B21">
            <w:pPr>
              <w:pStyle w:val="61"/>
              <w:shd w:val="clear" w:color="auto" w:fill="auto"/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7E1236">
              <w:rPr>
                <w:b w:val="0"/>
                <w:sz w:val="24"/>
                <w:szCs w:val="24"/>
              </w:rPr>
              <w:t>Наставники</w:t>
            </w:r>
          </w:p>
        </w:tc>
      </w:tr>
      <w:tr w:rsidR="00BB0999" w:rsidRPr="00920B21" w:rsidTr="009901E9">
        <w:tc>
          <w:tcPr>
            <w:tcW w:w="695" w:type="dxa"/>
          </w:tcPr>
          <w:p w:rsidR="00BB0999" w:rsidRPr="00920B21" w:rsidRDefault="00BB0999" w:rsidP="00920B21">
            <w:pPr>
              <w:pStyle w:val="61"/>
              <w:numPr>
                <w:ilvl w:val="0"/>
                <w:numId w:val="1"/>
              </w:numPr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0999" w:rsidRPr="00920B21" w:rsidRDefault="00BB0999" w:rsidP="00920B21">
            <w:pPr>
              <w:pStyle w:val="210"/>
              <w:shd w:val="clear" w:color="auto" w:fill="auto"/>
              <w:spacing w:line="240" w:lineRule="auto"/>
              <w:ind w:left="120"/>
              <w:jc w:val="left"/>
            </w:pPr>
            <w:r w:rsidRPr="00920B21">
              <w:t>Проведение заключительной встречи наставника и наставляемого</w:t>
            </w:r>
          </w:p>
        </w:tc>
        <w:tc>
          <w:tcPr>
            <w:tcW w:w="2110" w:type="dxa"/>
          </w:tcPr>
          <w:p w:rsidR="00BB0999" w:rsidRPr="00634550" w:rsidRDefault="006A5379" w:rsidP="00920B21">
            <w:pPr>
              <w:pStyle w:val="61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634550">
              <w:rPr>
                <w:b w:val="0"/>
                <w:sz w:val="24"/>
                <w:szCs w:val="24"/>
              </w:rPr>
              <w:t>Апрель</w:t>
            </w:r>
          </w:p>
        </w:tc>
        <w:tc>
          <w:tcPr>
            <w:tcW w:w="3637" w:type="dxa"/>
          </w:tcPr>
          <w:p w:rsidR="00BB0999" w:rsidRPr="00920B21" w:rsidRDefault="00BB0999" w:rsidP="00920B21">
            <w:pPr>
              <w:pStyle w:val="61"/>
              <w:shd w:val="clear" w:color="auto" w:fill="auto"/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7E1236">
              <w:rPr>
                <w:b w:val="0"/>
                <w:sz w:val="24"/>
                <w:szCs w:val="24"/>
              </w:rPr>
              <w:t>Наставники</w:t>
            </w:r>
          </w:p>
        </w:tc>
      </w:tr>
      <w:tr w:rsidR="00BB0999" w:rsidRPr="00920B21" w:rsidTr="009901E9">
        <w:tc>
          <w:tcPr>
            <w:tcW w:w="695" w:type="dxa"/>
          </w:tcPr>
          <w:p w:rsidR="00BB0999" w:rsidRPr="00920B21" w:rsidRDefault="00BB0999" w:rsidP="00920B21">
            <w:pPr>
              <w:pStyle w:val="61"/>
              <w:numPr>
                <w:ilvl w:val="0"/>
                <w:numId w:val="1"/>
              </w:numPr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0999" w:rsidRPr="00920B21" w:rsidRDefault="00BB0999" w:rsidP="00BD5176">
            <w:pPr>
              <w:pStyle w:val="210"/>
              <w:shd w:val="clear" w:color="auto" w:fill="auto"/>
              <w:spacing w:line="240" w:lineRule="auto"/>
              <w:ind w:left="120"/>
              <w:jc w:val="both"/>
            </w:pPr>
            <w:r w:rsidRPr="00920B21">
              <w:t>Проведение групповой заключительной встречи всех пар и групп наставников и наставляемых</w:t>
            </w:r>
          </w:p>
        </w:tc>
        <w:tc>
          <w:tcPr>
            <w:tcW w:w="2110" w:type="dxa"/>
          </w:tcPr>
          <w:p w:rsidR="00BB0999" w:rsidRPr="00634550" w:rsidRDefault="006A5379" w:rsidP="00920B21">
            <w:pPr>
              <w:pStyle w:val="61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634550">
              <w:rPr>
                <w:b w:val="0"/>
                <w:sz w:val="24"/>
                <w:szCs w:val="24"/>
              </w:rPr>
              <w:t>Май</w:t>
            </w:r>
          </w:p>
        </w:tc>
        <w:tc>
          <w:tcPr>
            <w:tcW w:w="3637" w:type="dxa"/>
          </w:tcPr>
          <w:p w:rsidR="00BB0999" w:rsidRPr="00BF11FC" w:rsidRDefault="00BB0999" w:rsidP="007E1236">
            <w:pPr>
              <w:pStyle w:val="61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BF11FC">
              <w:rPr>
                <w:b w:val="0"/>
                <w:sz w:val="24"/>
                <w:szCs w:val="24"/>
              </w:rPr>
              <w:t>Заместитель заведующего (старший воспитатель)</w:t>
            </w:r>
          </w:p>
          <w:p w:rsidR="00BB0999" w:rsidRPr="007E1236" w:rsidRDefault="00BB0999" w:rsidP="007E1236">
            <w:pPr>
              <w:pStyle w:val="61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7E1236">
              <w:rPr>
                <w:b w:val="0"/>
                <w:sz w:val="24"/>
                <w:szCs w:val="24"/>
              </w:rPr>
              <w:t>Совет наставников</w:t>
            </w:r>
          </w:p>
        </w:tc>
      </w:tr>
      <w:tr w:rsidR="00BB0999" w:rsidRPr="00920B21" w:rsidTr="009901E9">
        <w:tc>
          <w:tcPr>
            <w:tcW w:w="695" w:type="dxa"/>
          </w:tcPr>
          <w:p w:rsidR="00BB0999" w:rsidRPr="00920B21" w:rsidRDefault="00BB0999" w:rsidP="00920B21">
            <w:pPr>
              <w:pStyle w:val="61"/>
              <w:numPr>
                <w:ilvl w:val="0"/>
                <w:numId w:val="1"/>
              </w:numPr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0999" w:rsidRPr="00920B21" w:rsidRDefault="00BB0999" w:rsidP="00BB0999">
            <w:pPr>
              <w:pStyle w:val="210"/>
              <w:shd w:val="clear" w:color="auto" w:fill="auto"/>
              <w:spacing w:line="240" w:lineRule="auto"/>
              <w:ind w:left="120"/>
              <w:jc w:val="both"/>
            </w:pPr>
            <w:r>
              <w:t xml:space="preserve">Анкетирование участников </w:t>
            </w:r>
            <w:r w:rsidRPr="00BF11FC">
              <w:rPr>
                <w:i/>
              </w:rPr>
              <w:t xml:space="preserve">(приложение </w:t>
            </w:r>
            <w:r>
              <w:rPr>
                <w:i/>
              </w:rPr>
              <w:t>7</w:t>
            </w:r>
            <w:r w:rsidRPr="00BF11FC">
              <w:rPr>
                <w:i/>
              </w:rPr>
              <w:t>)</w:t>
            </w:r>
            <w:r w:rsidRPr="00920B21">
              <w:t xml:space="preserve"> Проведение мониторинга личной удовлетворенности участием в программе наставничества</w:t>
            </w:r>
          </w:p>
        </w:tc>
        <w:tc>
          <w:tcPr>
            <w:tcW w:w="2110" w:type="dxa"/>
          </w:tcPr>
          <w:p w:rsidR="00BB0999" w:rsidRPr="00634550" w:rsidRDefault="006A5379" w:rsidP="00920B21">
            <w:pPr>
              <w:pStyle w:val="61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634550">
              <w:rPr>
                <w:b w:val="0"/>
                <w:sz w:val="24"/>
                <w:szCs w:val="24"/>
              </w:rPr>
              <w:t>Апрель</w:t>
            </w:r>
          </w:p>
        </w:tc>
        <w:tc>
          <w:tcPr>
            <w:tcW w:w="3637" w:type="dxa"/>
          </w:tcPr>
          <w:p w:rsidR="00BB0999" w:rsidRPr="00920B21" w:rsidRDefault="00BB0999" w:rsidP="00920B21">
            <w:pPr>
              <w:pStyle w:val="61"/>
              <w:shd w:val="clear" w:color="auto" w:fill="auto"/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7E1236">
              <w:rPr>
                <w:b w:val="0"/>
                <w:sz w:val="24"/>
                <w:szCs w:val="24"/>
              </w:rPr>
              <w:t>Совет наставников</w:t>
            </w:r>
          </w:p>
        </w:tc>
      </w:tr>
      <w:tr w:rsidR="00BB0999" w:rsidRPr="00920B21" w:rsidTr="009901E9">
        <w:tc>
          <w:tcPr>
            <w:tcW w:w="14560" w:type="dxa"/>
            <w:gridSpan w:val="4"/>
          </w:tcPr>
          <w:p w:rsidR="00BB0999" w:rsidRPr="001001CA" w:rsidRDefault="00BB0999" w:rsidP="001001CA">
            <w:pPr>
              <w:pStyle w:val="61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1001CA">
              <w:rPr>
                <w:rFonts w:eastAsia="TimesNewRomanPSMT"/>
                <w:sz w:val="24"/>
                <w:szCs w:val="24"/>
              </w:rPr>
              <w:t>Этап 7. Завершение программы наставничества</w:t>
            </w:r>
          </w:p>
        </w:tc>
      </w:tr>
      <w:tr w:rsidR="00BB0999" w:rsidRPr="00920B21" w:rsidTr="009901E9">
        <w:tc>
          <w:tcPr>
            <w:tcW w:w="695" w:type="dxa"/>
          </w:tcPr>
          <w:p w:rsidR="00BB0999" w:rsidRPr="00920B21" w:rsidRDefault="00BB0999" w:rsidP="00920B21">
            <w:pPr>
              <w:pStyle w:val="61"/>
              <w:numPr>
                <w:ilvl w:val="0"/>
                <w:numId w:val="1"/>
              </w:numPr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0999" w:rsidRPr="00D105E0" w:rsidRDefault="00BB0999" w:rsidP="00083B7C">
            <w:pPr>
              <w:pStyle w:val="210"/>
              <w:spacing w:line="240" w:lineRule="auto"/>
              <w:ind w:left="147"/>
              <w:jc w:val="left"/>
            </w:pPr>
            <w:r w:rsidRPr="00D105E0">
              <w:t xml:space="preserve">Представление </w:t>
            </w:r>
            <w:r w:rsidRPr="00D105E0">
              <w:rPr>
                <w:bCs/>
              </w:rPr>
              <w:t>результатов работы</w:t>
            </w:r>
            <w:r w:rsidRPr="00D105E0">
              <w:t xml:space="preserve">  пар/групп  </w:t>
            </w:r>
            <w:r w:rsidRPr="00D105E0">
              <w:rPr>
                <w:bCs/>
              </w:rPr>
              <w:t xml:space="preserve">на научно-практической конференции в ДОУ,  </w:t>
            </w:r>
            <w:r w:rsidRPr="00D105E0">
              <w:t xml:space="preserve">сбор </w:t>
            </w:r>
            <w:r w:rsidRPr="00D105E0">
              <w:rPr>
                <w:bCs/>
              </w:rPr>
              <w:t xml:space="preserve">обратной связи </w:t>
            </w:r>
            <w:r w:rsidRPr="00D105E0">
              <w:t>от участников (кейсы)</w:t>
            </w:r>
            <w:r>
              <w:t xml:space="preserve">, отчеты в формате презентации и текстовой </w:t>
            </w:r>
            <w:r>
              <w:rPr>
                <w:i/>
              </w:rPr>
              <w:t>(приложение 8</w:t>
            </w:r>
            <w:r w:rsidRPr="00F7212C">
              <w:rPr>
                <w:i/>
              </w:rPr>
              <w:t>)</w:t>
            </w:r>
          </w:p>
        </w:tc>
        <w:tc>
          <w:tcPr>
            <w:tcW w:w="2110" w:type="dxa"/>
          </w:tcPr>
          <w:p w:rsidR="00BB0999" w:rsidRPr="00634550" w:rsidRDefault="006A5379" w:rsidP="00920B21">
            <w:pPr>
              <w:pStyle w:val="61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634550">
              <w:rPr>
                <w:b w:val="0"/>
                <w:sz w:val="24"/>
                <w:szCs w:val="24"/>
              </w:rPr>
              <w:t>Апрель</w:t>
            </w:r>
          </w:p>
        </w:tc>
        <w:tc>
          <w:tcPr>
            <w:tcW w:w="3637" w:type="dxa"/>
          </w:tcPr>
          <w:p w:rsidR="00BB0999" w:rsidRPr="00BF11FC" w:rsidRDefault="00BB0999" w:rsidP="007E1236">
            <w:pPr>
              <w:pStyle w:val="61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BF11FC">
              <w:rPr>
                <w:b w:val="0"/>
                <w:sz w:val="24"/>
                <w:szCs w:val="24"/>
              </w:rPr>
              <w:t>Заместитель заведующего (старший воспитатель)</w:t>
            </w:r>
          </w:p>
          <w:p w:rsidR="00BB0999" w:rsidRPr="00920B21" w:rsidRDefault="00BB0999" w:rsidP="007E1236">
            <w:pPr>
              <w:pStyle w:val="61"/>
              <w:shd w:val="clear" w:color="auto" w:fill="auto"/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7E1236">
              <w:rPr>
                <w:b w:val="0"/>
                <w:sz w:val="24"/>
                <w:szCs w:val="24"/>
              </w:rPr>
              <w:t>Совет наставников</w:t>
            </w:r>
          </w:p>
        </w:tc>
      </w:tr>
      <w:tr w:rsidR="00BB0999" w:rsidRPr="00920B21" w:rsidTr="009901E9">
        <w:tc>
          <w:tcPr>
            <w:tcW w:w="695" w:type="dxa"/>
          </w:tcPr>
          <w:p w:rsidR="00BB0999" w:rsidRPr="00920B21" w:rsidRDefault="00BB0999" w:rsidP="00920B21">
            <w:pPr>
              <w:pStyle w:val="61"/>
              <w:numPr>
                <w:ilvl w:val="0"/>
                <w:numId w:val="1"/>
              </w:numPr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0999" w:rsidRPr="00D105E0" w:rsidRDefault="00BB0999" w:rsidP="0034499C">
            <w:pPr>
              <w:pStyle w:val="210"/>
              <w:shd w:val="clear" w:color="auto" w:fill="auto"/>
              <w:spacing w:line="240" w:lineRule="auto"/>
              <w:ind w:left="120"/>
              <w:jc w:val="both"/>
            </w:pPr>
            <w:r w:rsidRPr="00D105E0">
              <w:t xml:space="preserve">Приглашение на торжественное мероприятие «Истории  успеха»  всех участников программы наставничества, их родных, представителей организаций-партнеров, представителей администрации муниципалитета, представителей иных образовательных организаций </w:t>
            </w:r>
            <w:r w:rsidRPr="00D105E0">
              <w:rPr>
                <w:bCs/>
              </w:rPr>
              <w:t xml:space="preserve">на уровне  ДОУ </w:t>
            </w:r>
          </w:p>
        </w:tc>
        <w:tc>
          <w:tcPr>
            <w:tcW w:w="2110" w:type="dxa"/>
          </w:tcPr>
          <w:p w:rsidR="00BB0999" w:rsidRPr="00634550" w:rsidRDefault="006A5379" w:rsidP="00920B21">
            <w:pPr>
              <w:pStyle w:val="61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634550">
              <w:rPr>
                <w:b w:val="0"/>
                <w:sz w:val="24"/>
                <w:szCs w:val="24"/>
              </w:rPr>
              <w:t>Май</w:t>
            </w:r>
          </w:p>
        </w:tc>
        <w:tc>
          <w:tcPr>
            <w:tcW w:w="3637" w:type="dxa"/>
          </w:tcPr>
          <w:p w:rsidR="00BB0999" w:rsidRDefault="00BB0999" w:rsidP="007E1236">
            <w:pPr>
              <w:pStyle w:val="61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Руководитель</w:t>
            </w:r>
          </w:p>
          <w:p w:rsidR="00BB0999" w:rsidRPr="00BF11FC" w:rsidRDefault="00BB0999" w:rsidP="007E1236">
            <w:pPr>
              <w:pStyle w:val="61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BF11FC">
              <w:rPr>
                <w:b w:val="0"/>
                <w:sz w:val="24"/>
                <w:szCs w:val="24"/>
              </w:rPr>
              <w:t>Заместитель заведующего (старший воспитатель)</w:t>
            </w:r>
          </w:p>
          <w:p w:rsidR="00BB0999" w:rsidRPr="00920B21" w:rsidRDefault="00BB0999" w:rsidP="007E1236">
            <w:pPr>
              <w:pStyle w:val="61"/>
              <w:shd w:val="clear" w:color="auto" w:fill="auto"/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7E1236">
              <w:rPr>
                <w:b w:val="0"/>
                <w:sz w:val="24"/>
                <w:szCs w:val="24"/>
              </w:rPr>
              <w:t>Совет наставников</w:t>
            </w:r>
          </w:p>
        </w:tc>
      </w:tr>
      <w:tr w:rsidR="00BB0999" w:rsidRPr="00920B21" w:rsidTr="009901E9">
        <w:tc>
          <w:tcPr>
            <w:tcW w:w="695" w:type="dxa"/>
          </w:tcPr>
          <w:p w:rsidR="00BB0999" w:rsidRPr="00920B21" w:rsidRDefault="00BB0999" w:rsidP="00920B21">
            <w:pPr>
              <w:pStyle w:val="61"/>
              <w:numPr>
                <w:ilvl w:val="0"/>
                <w:numId w:val="1"/>
              </w:numPr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0999" w:rsidRPr="00D105E0" w:rsidRDefault="00BB0999" w:rsidP="0034499C">
            <w:pPr>
              <w:pStyle w:val="210"/>
              <w:shd w:val="clear" w:color="auto" w:fill="auto"/>
              <w:spacing w:line="240" w:lineRule="auto"/>
              <w:ind w:left="120"/>
              <w:jc w:val="both"/>
            </w:pPr>
            <w:r w:rsidRPr="00D105E0">
              <w:t xml:space="preserve">Проведение торжественного мероприятия для подведения итогов программы наставничества и награждения лучших наставников привлечения внимания СМИ и  общественности, поощрения и дополнительной мотивации </w:t>
            </w:r>
            <w:r w:rsidRPr="00D105E0">
              <w:rPr>
                <w:bCs/>
              </w:rPr>
              <w:t xml:space="preserve">на муниципальном уровне  </w:t>
            </w:r>
          </w:p>
        </w:tc>
        <w:tc>
          <w:tcPr>
            <w:tcW w:w="2110" w:type="dxa"/>
          </w:tcPr>
          <w:p w:rsidR="00BB0999" w:rsidRPr="00634550" w:rsidRDefault="006A5379" w:rsidP="00920B21">
            <w:pPr>
              <w:pStyle w:val="61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634550">
              <w:rPr>
                <w:b w:val="0"/>
                <w:sz w:val="24"/>
                <w:szCs w:val="24"/>
              </w:rPr>
              <w:t>Май</w:t>
            </w:r>
          </w:p>
        </w:tc>
        <w:tc>
          <w:tcPr>
            <w:tcW w:w="3637" w:type="dxa"/>
          </w:tcPr>
          <w:p w:rsidR="00BB0999" w:rsidRDefault="00BB0999" w:rsidP="007E1236">
            <w:pPr>
              <w:pStyle w:val="61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Руководитель</w:t>
            </w:r>
          </w:p>
          <w:p w:rsidR="00BB0999" w:rsidRPr="00920B21" w:rsidRDefault="00BB0999" w:rsidP="007E1236">
            <w:pPr>
              <w:pStyle w:val="61"/>
              <w:shd w:val="clear" w:color="auto" w:fill="auto"/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F11FC">
              <w:rPr>
                <w:b w:val="0"/>
                <w:sz w:val="24"/>
                <w:szCs w:val="24"/>
              </w:rPr>
              <w:t>Заместитель заведующего</w:t>
            </w:r>
          </w:p>
        </w:tc>
      </w:tr>
      <w:tr w:rsidR="00BB0999" w:rsidRPr="00920B21" w:rsidTr="009901E9">
        <w:tc>
          <w:tcPr>
            <w:tcW w:w="695" w:type="dxa"/>
          </w:tcPr>
          <w:p w:rsidR="00BB0999" w:rsidRPr="00920B21" w:rsidRDefault="00BB0999" w:rsidP="00920B21">
            <w:pPr>
              <w:pStyle w:val="61"/>
              <w:numPr>
                <w:ilvl w:val="0"/>
                <w:numId w:val="1"/>
              </w:numPr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0999" w:rsidRPr="00920B21" w:rsidRDefault="00BB0999" w:rsidP="00920B21">
            <w:pPr>
              <w:pStyle w:val="210"/>
              <w:shd w:val="clear" w:color="auto" w:fill="auto"/>
              <w:spacing w:line="240" w:lineRule="auto"/>
              <w:ind w:left="120"/>
              <w:jc w:val="left"/>
            </w:pPr>
            <w:r w:rsidRPr="00920B21">
              <w:t>Проведение мониторинга качества реализации программы наставничества</w:t>
            </w:r>
          </w:p>
        </w:tc>
        <w:tc>
          <w:tcPr>
            <w:tcW w:w="2110" w:type="dxa"/>
          </w:tcPr>
          <w:p w:rsidR="00BB0999" w:rsidRPr="00634550" w:rsidRDefault="006A5379" w:rsidP="006A5379">
            <w:pPr>
              <w:pStyle w:val="61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634550">
              <w:rPr>
                <w:b w:val="0"/>
                <w:sz w:val="24"/>
                <w:szCs w:val="24"/>
              </w:rPr>
              <w:t>Январь</w:t>
            </w:r>
          </w:p>
        </w:tc>
        <w:tc>
          <w:tcPr>
            <w:tcW w:w="3637" w:type="dxa"/>
          </w:tcPr>
          <w:p w:rsidR="00BB0999" w:rsidRPr="00BF11FC" w:rsidRDefault="00BB0999" w:rsidP="007E1236">
            <w:pPr>
              <w:pStyle w:val="61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BF11FC">
              <w:rPr>
                <w:b w:val="0"/>
                <w:sz w:val="24"/>
                <w:szCs w:val="24"/>
              </w:rPr>
              <w:t>Заместитель заведующего (старший воспитатель)</w:t>
            </w:r>
          </w:p>
          <w:p w:rsidR="00BB0999" w:rsidRPr="00920B21" w:rsidRDefault="00BB0999" w:rsidP="007E1236">
            <w:pPr>
              <w:pStyle w:val="61"/>
              <w:shd w:val="clear" w:color="auto" w:fill="auto"/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7E1236">
              <w:rPr>
                <w:b w:val="0"/>
                <w:sz w:val="24"/>
                <w:szCs w:val="24"/>
              </w:rPr>
              <w:t>Совет наставников</w:t>
            </w:r>
          </w:p>
        </w:tc>
      </w:tr>
      <w:tr w:rsidR="00BB0999" w:rsidRPr="00920B21" w:rsidTr="009901E9">
        <w:tc>
          <w:tcPr>
            <w:tcW w:w="695" w:type="dxa"/>
          </w:tcPr>
          <w:p w:rsidR="00BB0999" w:rsidRPr="00920B21" w:rsidRDefault="00BB0999" w:rsidP="00920B21">
            <w:pPr>
              <w:pStyle w:val="61"/>
              <w:numPr>
                <w:ilvl w:val="0"/>
                <w:numId w:val="1"/>
              </w:numPr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0999" w:rsidRPr="00920B21" w:rsidRDefault="00BB0999" w:rsidP="0034499C">
            <w:pPr>
              <w:pStyle w:val="210"/>
              <w:shd w:val="clear" w:color="auto" w:fill="auto"/>
              <w:spacing w:line="240" w:lineRule="auto"/>
              <w:ind w:left="120"/>
              <w:jc w:val="both"/>
            </w:pPr>
            <w:r w:rsidRPr="00920B21">
              <w:t>Оценка участников по заданным параметрам, проведение второго, заключающего этапа мониторинга влияния программ на всех участников</w:t>
            </w:r>
          </w:p>
        </w:tc>
        <w:tc>
          <w:tcPr>
            <w:tcW w:w="2110" w:type="dxa"/>
          </w:tcPr>
          <w:p w:rsidR="00BB0999" w:rsidRPr="00634550" w:rsidRDefault="006A5379" w:rsidP="00920B21">
            <w:pPr>
              <w:pStyle w:val="61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634550">
              <w:rPr>
                <w:b w:val="0"/>
                <w:sz w:val="24"/>
                <w:szCs w:val="24"/>
              </w:rPr>
              <w:t>Май</w:t>
            </w:r>
          </w:p>
        </w:tc>
        <w:tc>
          <w:tcPr>
            <w:tcW w:w="3637" w:type="dxa"/>
          </w:tcPr>
          <w:p w:rsidR="00BB0999" w:rsidRPr="00BF11FC" w:rsidRDefault="00BB0999" w:rsidP="007E1236">
            <w:pPr>
              <w:pStyle w:val="61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BF11FC">
              <w:rPr>
                <w:b w:val="0"/>
                <w:sz w:val="24"/>
                <w:szCs w:val="24"/>
              </w:rPr>
              <w:t>Заместитель заведующего (старший воспитатель)</w:t>
            </w:r>
          </w:p>
          <w:p w:rsidR="00BB0999" w:rsidRPr="00920B21" w:rsidRDefault="00BB0999" w:rsidP="007E1236">
            <w:pPr>
              <w:pStyle w:val="61"/>
              <w:shd w:val="clear" w:color="auto" w:fill="auto"/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7E1236">
              <w:rPr>
                <w:b w:val="0"/>
                <w:sz w:val="24"/>
                <w:szCs w:val="24"/>
              </w:rPr>
              <w:t>Совет наставников</w:t>
            </w:r>
          </w:p>
        </w:tc>
      </w:tr>
      <w:tr w:rsidR="00BB0999" w:rsidRPr="00920B21" w:rsidTr="009901E9">
        <w:tc>
          <w:tcPr>
            <w:tcW w:w="695" w:type="dxa"/>
          </w:tcPr>
          <w:p w:rsidR="00BB0999" w:rsidRPr="00920B21" w:rsidRDefault="00BB0999" w:rsidP="00920B21">
            <w:pPr>
              <w:pStyle w:val="61"/>
              <w:numPr>
                <w:ilvl w:val="0"/>
                <w:numId w:val="1"/>
              </w:numPr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0999" w:rsidRPr="00920B21" w:rsidRDefault="00BB0999" w:rsidP="0034499C">
            <w:pPr>
              <w:pStyle w:val="210"/>
              <w:shd w:val="clear" w:color="auto" w:fill="auto"/>
              <w:spacing w:line="240" w:lineRule="auto"/>
              <w:ind w:left="120"/>
              <w:jc w:val="left"/>
            </w:pPr>
            <w:r w:rsidRPr="00920B21">
              <w:t>Оформление итогов и процессов совместной работы в рамках программы наставничества в кейсы</w:t>
            </w:r>
            <w:r w:rsidRPr="00920B21">
              <w:rPr>
                <w:color w:val="00B0F0"/>
              </w:rPr>
              <w:t xml:space="preserve"> </w:t>
            </w:r>
          </w:p>
        </w:tc>
        <w:tc>
          <w:tcPr>
            <w:tcW w:w="2110" w:type="dxa"/>
          </w:tcPr>
          <w:p w:rsidR="00BB0999" w:rsidRPr="00634550" w:rsidRDefault="006A5379" w:rsidP="00920B21">
            <w:pPr>
              <w:pStyle w:val="61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634550">
              <w:rPr>
                <w:b w:val="0"/>
                <w:sz w:val="24"/>
                <w:szCs w:val="24"/>
              </w:rPr>
              <w:t>Май</w:t>
            </w:r>
          </w:p>
        </w:tc>
        <w:tc>
          <w:tcPr>
            <w:tcW w:w="3637" w:type="dxa"/>
          </w:tcPr>
          <w:p w:rsidR="00BB0999" w:rsidRDefault="00BB0999" w:rsidP="000535E0">
            <w:pPr>
              <w:pStyle w:val="61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Старший воспитатель</w:t>
            </w:r>
          </w:p>
          <w:p w:rsidR="00BB0999" w:rsidRPr="000535E0" w:rsidRDefault="00BB0999" w:rsidP="000535E0">
            <w:pPr>
              <w:pStyle w:val="61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7E1236">
              <w:rPr>
                <w:b w:val="0"/>
                <w:sz w:val="24"/>
                <w:szCs w:val="24"/>
              </w:rPr>
              <w:t>Наставники</w:t>
            </w:r>
          </w:p>
        </w:tc>
      </w:tr>
      <w:tr w:rsidR="00BB0999" w:rsidRPr="00920B21" w:rsidTr="009901E9">
        <w:tc>
          <w:tcPr>
            <w:tcW w:w="695" w:type="dxa"/>
          </w:tcPr>
          <w:p w:rsidR="00BB0999" w:rsidRPr="00920B21" w:rsidRDefault="00BB0999" w:rsidP="00920B21">
            <w:pPr>
              <w:pStyle w:val="61"/>
              <w:numPr>
                <w:ilvl w:val="0"/>
                <w:numId w:val="1"/>
              </w:numPr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0999" w:rsidRPr="00920B21" w:rsidRDefault="00BB0999" w:rsidP="00920B21">
            <w:pPr>
              <w:pStyle w:val="210"/>
              <w:shd w:val="clear" w:color="auto" w:fill="auto"/>
              <w:spacing w:line="240" w:lineRule="auto"/>
              <w:ind w:left="120"/>
              <w:jc w:val="left"/>
            </w:pPr>
            <w:r w:rsidRPr="00920B21">
              <w:t>Публикация результатов программы наставничества, лучших наставников, кейсов на сайтах образовательной организации и организаций-партнеров</w:t>
            </w:r>
          </w:p>
        </w:tc>
        <w:tc>
          <w:tcPr>
            <w:tcW w:w="2110" w:type="dxa"/>
          </w:tcPr>
          <w:p w:rsidR="00BB0999" w:rsidRPr="00634550" w:rsidRDefault="006A5379" w:rsidP="00920B21">
            <w:pPr>
              <w:pStyle w:val="61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634550">
              <w:rPr>
                <w:b w:val="0"/>
                <w:sz w:val="24"/>
                <w:szCs w:val="24"/>
              </w:rPr>
              <w:t>Июнь-август</w:t>
            </w:r>
          </w:p>
        </w:tc>
        <w:tc>
          <w:tcPr>
            <w:tcW w:w="3637" w:type="dxa"/>
          </w:tcPr>
          <w:p w:rsidR="00BB0999" w:rsidRPr="00BF11FC" w:rsidRDefault="00BB0999" w:rsidP="000535E0">
            <w:pPr>
              <w:pStyle w:val="61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BF11FC">
              <w:rPr>
                <w:b w:val="0"/>
                <w:sz w:val="24"/>
                <w:szCs w:val="24"/>
              </w:rPr>
              <w:t>Заместитель заведующего (старший воспитатель)</w:t>
            </w:r>
          </w:p>
          <w:p w:rsidR="00BB0999" w:rsidRPr="00920B21" w:rsidRDefault="00BB0999" w:rsidP="000535E0">
            <w:pPr>
              <w:pStyle w:val="61"/>
              <w:shd w:val="clear" w:color="auto" w:fill="auto"/>
              <w:spacing w:before="0"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7E1236">
              <w:rPr>
                <w:b w:val="0"/>
                <w:sz w:val="24"/>
                <w:szCs w:val="24"/>
              </w:rPr>
              <w:t>Совет наставников</w:t>
            </w:r>
          </w:p>
        </w:tc>
      </w:tr>
      <w:tr w:rsidR="00BB0999" w:rsidRPr="00920B21" w:rsidTr="009901E9">
        <w:tc>
          <w:tcPr>
            <w:tcW w:w="695" w:type="dxa"/>
          </w:tcPr>
          <w:p w:rsidR="00BB0999" w:rsidRPr="00920B21" w:rsidRDefault="00BB0999" w:rsidP="00920B21">
            <w:pPr>
              <w:pStyle w:val="61"/>
              <w:numPr>
                <w:ilvl w:val="0"/>
                <w:numId w:val="1"/>
              </w:numPr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0999" w:rsidRPr="00920B21" w:rsidRDefault="00BB0999" w:rsidP="00920B21">
            <w:pPr>
              <w:pStyle w:val="210"/>
              <w:shd w:val="clear" w:color="auto" w:fill="auto"/>
              <w:spacing w:line="240" w:lineRule="auto"/>
              <w:ind w:left="120"/>
              <w:jc w:val="left"/>
            </w:pPr>
            <w:r w:rsidRPr="00920B21">
              <w:t>Внесение данных об итогах реализации программы наставничества в базу наставников и базу наставляемых</w:t>
            </w:r>
          </w:p>
        </w:tc>
        <w:tc>
          <w:tcPr>
            <w:tcW w:w="2110" w:type="dxa"/>
          </w:tcPr>
          <w:p w:rsidR="00BB0999" w:rsidRPr="00634550" w:rsidRDefault="006A5379" w:rsidP="00920B21">
            <w:pPr>
              <w:pStyle w:val="61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634550">
              <w:rPr>
                <w:b w:val="0"/>
                <w:sz w:val="24"/>
                <w:szCs w:val="24"/>
              </w:rPr>
              <w:t>Июнь-август</w:t>
            </w:r>
          </w:p>
        </w:tc>
        <w:tc>
          <w:tcPr>
            <w:tcW w:w="3637" w:type="dxa"/>
          </w:tcPr>
          <w:p w:rsidR="00BB0999" w:rsidRPr="000535E0" w:rsidRDefault="00BB0999" w:rsidP="00920B21">
            <w:pPr>
              <w:pStyle w:val="61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BF11FC">
              <w:rPr>
                <w:b w:val="0"/>
                <w:sz w:val="24"/>
                <w:szCs w:val="24"/>
              </w:rPr>
              <w:t>Заместитель заведующего (старший воспитатель)</w:t>
            </w:r>
          </w:p>
        </w:tc>
      </w:tr>
    </w:tbl>
    <w:p w:rsidR="0056078E" w:rsidRDefault="0056078E">
      <w:pPr>
        <w:sectPr w:rsidR="0056078E" w:rsidSect="00B47292">
          <w:headerReference w:type="default" r:id="rId8"/>
          <w:pgSz w:w="16838" w:h="11906" w:orient="landscape"/>
          <w:pgMar w:top="-817" w:right="1134" w:bottom="1701" w:left="1134" w:header="709" w:footer="709" w:gutter="0"/>
          <w:cols w:space="708"/>
          <w:docGrid w:linePitch="360"/>
        </w:sectPr>
      </w:pPr>
    </w:p>
    <w:p w:rsidR="00ED5302" w:rsidRPr="00CB6E55" w:rsidRDefault="00ED5302" w:rsidP="006A744A">
      <w:pPr>
        <w:pStyle w:val="61"/>
        <w:shd w:val="clear" w:color="auto" w:fill="auto"/>
        <w:spacing w:before="0" w:after="0" w:line="240" w:lineRule="auto"/>
        <w:ind w:left="23" w:firstLine="0"/>
        <w:jc w:val="right"/>
        <w:rPr>
          <w:sz w:val="24"/>
          <w:szCs w:val="24"/>
        </w:rPr>
      </w:pPr>
    </w:p>
    <w:sectPr w:rsidR="00ED5302" w:rsidRPr="00CB6E55" w:rsidSect="006A744A">
      <w:pgSz w:w="11906" w:h="16838"/>
      <w:pgMar w:top="567" w:right="851" w:bottom="1134" w:left="1701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3850" w:rsidRDefault="00B93850" w:rsidP="00BC4DFD">
      <w:pPr>
        <w:spacing w:after="0" w:line="240" w:lineRule="auto"/>
      </w:pPr>
      <w:r>
        <w:separator/>
      </w:r>
    </w:p>
  </w:endnote>
  <w:endnote w:type="continuationSeparator" w:id="0">
    <w:p w:rsidR="00B93850" w:rsidRDefault="00B93850" w:rsidP="00BC4D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irce Bold">
    <w:altName w:val="Circe Bold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3850" w:rsidRDefault="00B93850" w:rsidP="00BC4DFD">
      <w:pPr>
        <w:spacing w:after="0" w:line="240" w:lineRule="auto"/>
      </w:pPr>
      <w:r>
        <w:separator/>
      </w:r>
    </w:p>
  </w:footnote>
  <w:footnote w:type="continuationSeparator" w:id="0">
    <w:p w:rsidR="00B93850" w:rsidRDefault="00B93850" w:rsidP="00BC4D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4DFD" w:rsidRDefault="00BC4DFD">
    <w:pPr>
      <w:pStyle w:val="aa"/>
    </w:pPr>
  </w:p>
  <w:p w:rsidR="00BC4DFD" w:rsidRDefault="00BC4DFD">
    <w:pPr>
      <w:pStyle w:val="aa"/>
    </w:pPr>
  </w:p>
  <w:p w:rsidR="00BC4DFD" w:rsidRDefault="00BC4DFD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EE56BA3"/>
    <w:multiLevelType w:val="hybridMultilevel"/>
    <w:tmpl w:val="8822731E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75F76DC"/>
    <w:multiLevelType w:val="multilevel"/>
    <w:tmpl w:val="57EEE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C51B37"/>
    <w:multiLevelType w:val="multilevel"/>
    <w:tmpl w:val="78CED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6D77B80"/>
    <w:multiLevelType w:val="multilevel"/>
    <w:tmpl w:val="3DA68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8C56BE5"/>
    <w:multiLevelType w:val="hybridMultilevel"/>
    <w:tmpl w:val="DC900CAE"/>
    <w:lvl w:ilvl="0" w:tplc="EEE429C6">
      <w:start w:val="1"/>
      <w:numFmt w:val="decimal"/>
      <w:lvlText w:val="%1."/>
      <w:lvlJc w:val="center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C30165"/>
    <w:multiLevelType w:val="multilevel"/>
    <w:tmpl w:val="6B6A2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A864951"/>
    <w:multiLevelType w:val="hybridMultilevel"/>
    <w:tmpl w:val="CF127240"/>
    <w:lvl w:ilvl="0" w:tplc="5DD882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0501D1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E2C0FA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9A620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7E52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3BAB48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9ECCB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64A04A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3B0E2B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C8C569C"/>
    <w:multiLevelType w:val="hybridMultilevel"/>
    <w:tmpl w:val="916A10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D86C22"/>
    <w:multiLevelType w:val="multilevel"/>
    <w:tmpl w:val="50C4F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B1A334C"/>
    <w:multiLevelType w:val="multilevel"/>
    <w:tmpl w:val="6B82D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47D706D"/>
    <w:multiLevelType w:val="hybridMultilevel"/>
    <w:tmpl w:val="2422AB3C"/>
    <w:lvl w:ilvl="0" w:tplc="82767458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7B2570F"/>
    <w:multiLevelType w:val="hybridMultilevel"/>
    <w:tmpl w:val="656EA632"/>
    <w:lvl w:ilvl="0" w:tplc="34841B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26C34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D8FB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C3E44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F48A4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56C5CA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A5477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E679D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A4A2FE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15817FC"/>
    <w:multiLevelType w:val="multilevel"/>
    <w:tmpl w:val="B7302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57D63EB"/>
    <w:multiLevelType w:val="hybridMultilevel"/>
    <w:tmpl w:val="19287C8C"/>
    <w:lvl w:ilvl="0" w:tplc="827674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2AEFF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0EA7F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E0279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B2458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36E47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1700A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1480F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09A51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5B3D069C"/>
    <w:multiLevelType w:val="multilevel"/>
    <w:tmpl w:val="9CD8A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142072"/>
    <w:multiLevelType w:val="multilevel"/>
    <w:tmpl w:val="FC82A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8BE1618"/>
    <w:multiLevelType w:val="multilevel"/>
    <w:tmpl w:val="768C5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6FAF57BA"/>
    <w:multiLevelType w:val="multilevel"/>
    <w:tmpl w:val="AC502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1"/>
  </w:num>
  <w:num w:numId="3">
    <w:abstractNumId w:val="13"/>
  </w:num>
  <w:num w:numId="4">
    <w:abstractNumId w:val="6"/>
  </w:num>
  <w:num w:numId="5">
    <w:abstractNumId w:val="14"/>
  </w:num>
  <w:num w:numId="6">
    <w:abstractNumId w:val="17"/>
  </w:num>
  <w:num w:numId="7">
    <w:abstractNumId w:val="12"/>
  </w:num>
  <w:num w:numId="8">
    <w:abstractNumId w:val="16"/>
  </w:num>
  <w:num w:numId="9">
    <w:abstractNumId w:val="5"/>
  </w:num>
  <w:num w:numId="10">
    <w:abstractNumId w:val="2"/>
  </w:num>
  <w:num w:numId="11">
    <w:abstractNumId w:val="3"/>
  </w:num>
  <w:num w:numId="12">
    <w:abstractNumId w:val="8"/>
  </w:num>
  <w:num w:numId="13">
    <w:abstractNumId w:val="10"/>
  </w:num>
  <w:num w:numId="14">
    <w:abstractNumId w:val="9"/>
  </w:num>
  <w:num w:numId="15">
    <w:abstractNumId w:val="15"/>
  </w:num>
  <w:num w:numId="16">
    <w:abstractNumId w:val="1"/>
  </w:num>
  <w:num w:numId="17">
    <w:abstractNumId w:val="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0B21"/>
    <w:rsid w:val="00016C65"/>
    <w:rsid w:val="00020BD3"/>
    <w:rsid w:val="000535E0"/>
    <w:rsid w:val="00083B7C"/>
    <w:rsid w:val="000E721F"/>
    <w:rsid w:val="001001CA"/>
    <w:rsid w:val="00101E02"/>
    <w:rsid w:val="0016341E"/>
    <w:rsid w:val="001C1066"/>
    <w:rsid w:val="001D64D6"/>
    <w:rsid w:val="001E08EE"/>
    <w:rsid w:val="001F287C"/>
    <w:rsid w:val="0021340A"/>
    <w:rsid w:val="002140A1"/>
    <w:rsid w:val="0022633B"/>
    <w:rsid w:val="002D6EB0"/>
    <w:rsid w:val="00312A06"/>
    <w:rsid w:val="0034499C"/>
    <w:rsid w:val="00345726"/>
    <w:rsid w:val="003675B6"/>
    <w:rsid w:val="00385D3F"/>
    <w:rsid w:val="00417189"/>
    <w:rsid w:val="0046591D"/>
    <w:rsid w:val="00470A8A"/>
    <w:rsid w:val="0056078E"/>
    <w:rsid w:val="005C7CDE"/>
    <w:rsid w:val="00634550"/>
    <w:rsid w:val="0064322A"/>
    <w:rsid w:val="0064770B"/>
    <w:rsid w:val="00650661"/>
    <w:rsid w:val="006662E7"/>
    <w:rsid w:val="006801AB"/>
    <w:rsid w:val="006A0269"/>
    <w:rsid w:val="006A4AA6"/>
    <w:rsid w:val="006A5379"/>
    <w:rsid w:val="006A744A"/>
    <w:rsid w:val="006D570F"/>
    <w:rsid w:val="007764BF"/>
    <w:rsid w:val="007E1236"/>
    <w:rsid w:val="008277A6"/>
    <w:rsid w:val="00911E41"/>
    <w:rsid w:val="00920B21"/>
    <w:rsid w:val="0096097E"/>
    <w:rsid w:val="009901E9"/>
    <w:rsid w:val="00A0621F"/>
    <w:rsid w:val="00A067C1"/>
    <w:rsid w:val="00A212A4"/>
    <w:rsid w:val="00B2234A"/>
    <w:rsid w:val="00B22620"/>
    <w:rsid w:val="00B26C2C"/>
    <w:rsid w:val="00B376DC"/>
    <w:rsid w:val="00B47292"/>
    <w:rsid w:val="00B65680"/>
    <w:rsid w:val="00B74009"/>
    <w:rsid w:val="00B744D4"/>
    <w:rsid w:val="00B93850"/>
    <w:rsid w:val="00BA0F78"/>
    <w:rsid w:val="00BB0999"/>
    <w:rsid w:val="00BC4DFD"/>
    <w:rsid w:val="00BD5176"/>
    <w:rsid w:val="00BE6B0D"/>
    <w:rsid w:val="00BF11FC"/>
    <w:rsid w:val="00C02828"/>
    <w:rsid w:val="00C32F4F"/>
    <w:rsid w:val="00CB6E55"/>
    <w:rsid w:val="00CF73B1"/>
    <w:rsid w:val="00D04018"/>
    <w:rsid w:val="00D105E0"/>
    <w:rsid w:val="00D529EC"/>
    <w:rsid w:val="00D835E9"/>
    <w:rsid w:val="00DA6773"/>
    <w:rsid w:val="00DB4F2C"/>
    <w:rsid w:val="00DD4303"/>
    <w:rsid w:val="00E4054B"/>
    <w:rsid w:val="00EC75C2"/>
    <w:rsid w:val="00ED5302"/>
    <w:rsid w:val="00F26D7E"/>
    <w:rsid w:val="00F4777E"/>
    <w:rsid w:val="00F70EBF"/>
    <w:rsid w:val="00F7212C"/>
    <w:rsid w:val="00FA3D38"/>
    <w:rsid w:val="00FD7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4400D"/>
  <w15:docId w15:val="{E9FC2E3A-54E9-446E-A0CD-43E2ECB6A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20B21"/>
  </w:style>
  <w:style w:type="paragraph" w:styleId="1">
    <w:name w:val="heading 1"/>
    <w:basedOn w:val="a"/>
    <w:link w:val="10"/>
    <w:uiPriority w:val="9"/>
    <w:qFormat/>
    <w:rsid w:val="00DB4F2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DB4F2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20B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6">
    <w:name w:val="Основной текст (6)_"/>
    <w:basedOn w:val="a0"/>
    <w:link w:val="61"/>
    <w:uiPriority w:val="99"/>
    <w:locked/>
    <w:rsid w:val="00920B21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61">
    <w:name w:val="Основной текст (6)1"/>
    <w:basedOn w:val="a"/>
    <w:link w:val="6"/>
    <w:uiPriority w:val="99"/>
    <w:rsid w:val="00920B21"/>
    <w:pPr>
      <w:shd w:val="clear" w:color="auto" w:fill="FFFFFF"/>
      <w:spacing w:before="360" w:after="240" w:line="326" w:lineRule="exact"/>
      <w:ind w:hanging="700"/>
      <w:jc w:val="both"/>
    </w:pPr>
    <w:rPr>
      <w:rFonts w:ascii="Times New Roman" w:hAnsi="Times New Roman" w:cs="Times New Roman"/>
      <w:b/>
      <w:bCs/>
      <w:sz w:val="27"/>
      <w:szCs w:val="27"/>
    </w:rPr>
  </w:style>
  <w:style w:type="character" w:customStyle="1" w:styleId="21">
    <w:name w:val="Основной текст (2)_"/>
    <w:basedOn w:val="a0"/>
    <w:link w:val="210"/>
    <w:uiPriority w:val="99"/>
    <w:locked/>
    <w:rsid w:val="00920B21"/>
    <w:rPr>
      <w:rFonts w:ascii="Times New Roman" w:hAnsi="Times New Roman" w:cs="Times New Roman"/>
      <w:sz w:val="24"/>
      <w:szCs w:val="24"/>
      <w:shd w:val="clear" w:color="auto" w:fill="FFFFFF"/>
    </w:rPr>
  </w:style>
  <w:style w:type="paragraph" w:customStyle="1" w:styleId="210">
    <w:name w:val="Основной текст (2)1"/>
    <w:basedOn w:val="a"/>
    <w:link w:val="21"/>
    <w:uiPriority w:val="99"/>
    <w:rsid w:val="00920B21"/>
    <w:pPr>
      <w:shd w:val="clear" w:color="auto" w:fill="FFFFFF"/>
      <w:spacing w:after="0" w:line="289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9">
    <w:name w:val="Основной текст (9)_"/>
    <w:basedOn w:val="a0"/>
    <w:link w:val="91"/>
    <w:uiPriority w:val="99"/>
    <w:locked/>
    <w:rsid w:val="00920B21"/>
    <w:rPr>
      <w:rFonts w:ascii="Times New Roman" w:hAnsi="Times New Roman" w:cs="Times New Roman"/>
      <w:b/>
      <w:bCs/>
      <w:sz w:val="24"/>
      <w:szCs w:val="24"/>
      <w:shd w:val="clear" w:color="auto" w:fill="FFFFFF"/>
    </w:rPr>
  </w:style>
  <w:style w:type="paragraph" w:customStyle="1" w:styleId="91">
    <w:name w:val="Основной текст (9)1"/>
    <w:basedOn w:val="a"/>
    <w:link w:val="9"/>
    <w:uiPriority w:val="99"/>
    <w:rsid w:val="00920B21"/>
    <w:pPr>
      <w:shd w:val="clear" w:color="auto" w:fill="FFFFFF"/>
      <w:spacing w:after="0" w:line="240" w:lineRule="atLeast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B4F2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B4F2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4">
    <w:name w:val="Hyperlink"/>
    <w:basedOn w:val="a0"/>
    <w:uiPriority w:val="99"/>
    <w:unhideWhenUsed/>
    <w:rsid w:val="00DB4F2C"/>
    <w:rPr>
      <w:color w:val="0000FF" w:themeColor="hyperlink"/>
      <w:u w:val="single"/>
    </w:rPr>
  </w:style>
  <w:style w:type="character" w:customStyle="1" w:styleId="username">
    <w:name w:val="username"/>
    <w:basedOn w:val="a0"/>
    <w:rsid w:val="00DB4F2C"/>
  </w:style>
  <w:style w:type="paragraph" w:styleId="a5">
    <w:name w:val="Normal (Web)"/>
    <w:basedOn w:val="a"/>
    <w:uiPriority w:val="99"/>
    <w:unhideWhenUsed/>
    <w:rsid w:val="00DB4F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DB4F2C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DB4F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B4F2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A3D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List Paragraph"/>
    <w:basedOn w:val="a"/>
    <w:uiPriority w:val="34"/>
    <w:qFormat/>
    <w:rsid w:val="0016341E"/>
    <w:pPr>
      <w:ind w:left="720"/>
      <w:contextualSpacing/>
    </w:pPr>
  </w:style>
  <w:style w:type="paragraph" w:customStyle="1" w:styleId="Pa4">
    <w:name w:val="Pa4"/>
    <w:basedOn w:val="a"/>
    <w:next w:val="a"/>
    <w:uiPriority w:val="99"/>
    <w:rsid w:val="00F4777E"/>
    <w:pPr>
      <w:autoSpaceDE w:val="0"/>
      <w:autoSpaceDN w:val="0"/>
      <w:adjustRightInd w:val="0"/>
      <w:spacing w:after="0" w:line="201" w:lineRule="atLeast"/>
    </w:pPr>
    <w:rPr>
      <w:rFonts w:ascii="Circe Bold" w:hAnsi="Circe Bold"/>
      <w:sz w:val="24"/>
      <w:szCs w:val="24"/>
    </w:rPr>
  </w:style>
  <w:style w:type="character" w:customStyle="1" w:styleId="A50">
    <w:name w:val="A5"/>
    <w:uiPriority w:val="99"/>
    <w:rsid w:val="00F4777E"/>
    <w:rPr>
      <w:rFonts w:cs="Circe Bold"/>
      <w:b/>
      <w:bCs/>
      <w:color w:val="000000"/>
      <w:sz w:val="20"/>
      <w:szCs w:val="20"/>
      <w:u w:val="single"/>
    </w:rPr>
  </w:style>
  <w:style w:type="paragraph" w:customStyle="1" w:styleId="Pa1">
    <w:name w:val="Pa1"/>
    <w:basedOn w:val="a"/>
    <w:next w:val="a"/>
    <w:uiPriority w:val="99"/>
    <w:rsid w:val="00F4777E"/>
    <w:pPr>
      <w:autoSpaceDE w:val="0"/>
      <w:autoSpaceDN w:val="0"/>
      <w:adjustRightInd w:val="0"/>
      <w:spacing w:after="0" w:line="201" w:lineRule="atLeast"/>
    </w:pPr>
    <w:rPr>
      <w:rFonts w:ascii="Circe Bold" w:hAnsi="Circe Bold"/>
      <w:sz w:val="24"/>
      <w:szCs w:val="24"/>
    </w:rPr>
  </w:style>
  <w:style w:type="paragraph" w:customStyle="1" w:styleId="Pa9">
    <w:name w:val="Pa9"/>
    <w:basedOn w:val="a"/>
    <w:next w:val="a"/>
    <w:uiPriority w:val="99"/>
    <w:rsid w:val="00F4777E"/>
    <w:pPr>
      <w:autoSpaceDE w:val="0"/>
      <w:autoSpaceDN w:val="0"/>
      <w:adjustRightInd w:val="0"/>
      <w:spacing w:after="0" w:line="201" w:lineRule="atLeast"/>
    </w:pPr>
    <w:rPr>
      <w:rFonts w:ascii="Circe Bold" w:hAnsi="Circe Bold"/>
      <w:sz w:val="24"/>
      <w:szCs w:val="24"/>
    </w:rPr>
  </w:style>
  <w:style w:type="paragraph" w:styleId="aa">
    <w:name w:val="header"/>
    <w:basedOn w:val="a"/>
    <w:link w:val="ab"/>
    <w:uiPriority w:val="99"/>
    <w:semiHidden/>
    <w:unhideWhenUsed/>
    <w:rsid w:val="00BC4D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BC4DFD"/>
  </w:style>
  <w:style w:type="paragraph" w:styleId="ac">
    <w:name w:val="footer"/>
    <w:basedOn w:val="a"/>
    <w:link w:val="ad"/>
    <w:uiPriority w:val="99"/>
    <w:semiHidden/>
    <w:unhideWhenUsed/>
    <w:rsid w:val="00BC4D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BC4DFD"/>
  </w:style>
  <w:style w:type="table" w:customStyle="1" w:styleId="22">
    <w:name w:val="Сетка таблицы2"/>
    <w:basedOn w:val="a1"/>
    <w:next w:val="a3"/>
    <w:uiPriority w:val="59"/>
    <w:rsid w:val="003457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CFE84F-BD38-446D-9A86-FFC6F1C54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6</Pages>
  <Words>1259</Words>
  <Characters>7182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Евгеньевна</dc:creator>
  <cp:lastModifiedBy>111</cp:lastModifiedBy>
  <cp:revision>10</cp:revision>
  <dcterms:created xsi:type="dcterms:W3CDTF">2021-01-22T03:03:00Z</dcterms:created>
  <dcterms:modified xsi:type="dcterms:W3CDTF">2025-01-17T10:50:00Z</dcterms:modified>
</cp:coreProperties>
</file>